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2EEEB" w14:textId="77777777" w:rsidR="00D3663D" w:rsidRPr="006E0745" w:rsidRDefault="00092723" w:rsidP="00C713C4">
      <w:pPr>
        <w:spacing w:line="360" w:lineRule="auto"/>
        <w:jc w:val="both"/>
        <w:rPr>
          <w:rFonts w:ascii="Arial" w:hAnsi="Arial" w:cs="Arial"/>
          <w:i/>
          <w:szCs w:val="24"/>
        </w:rPr>
      </w:pPr>
      <w:r w:rsidRPr="006E0745">
        <w:rPr>
          <w:rFonts w:ascii="Arial" w:hAnsi="Arial" w:cs="Arial"/>
          <w:szCs w:val="24"/>
        </w:rPr>
        <w:tab/>
      </w:r>
      <w:r w:rsidRPr="006E0745">
        <w:rPr>
          <w:rFonts w:ascii="Arial" w:hAnsi="Arial" w:cs="Arial"/>
          <w:szCs w:val="24"/>
        </w:rPr>
        <w:tab/>
      </w:r>
      <w:r w:rsidRPr="006E0745">
        <w:rPr>
          <w:rFonts w:ascii="Arial" w:hAnsi="Arial" w:cs="Arial"/>
          <w:szCs w:val="24"/>
        </w:rPr>
        <w:tab/>
      </w:r>
      <w:r w:rsidRPr="006E0745">
        <w:rPr>
          <w:rFonts w:ascii="Arial" w:hAnsi="Arial" w:cs="Arial"/>
          <w:szCs w:val="24"/>
        </w:rPr>
        <w:tab/>
      </w:r>
      <w:r w:rsidRPr="006E0745">
        <w:rPr>
          <w:rFonts w:ascii="Arial" w:hAnsi="Arial" w:cs="Arial"/>
          <w:szCs w:val="24"/>
        </w:rPr>
        <w:tab/>
      </w:r>
      <w:r w:rsidRPr="006E0745">
        <w:rPr>
          <w:rFonts w:ascii="Arial" w:hAnsi="Arial" w:cs="Arial"/>
          <w:szCs w:val="24"/>
        </w:rPr>
        <w:tab/>
      </w:r>
      <w:r w:rsidRPr="006E0745">
        <w:rPr>
          <w:rFonts w:ascii="Arial" w:hAnsi="Arial" w:cs="Arial"/>
          <w:szCs w:val="24"/>
        </w:rPr>
        <w:tab/>
      </w:r>
      <w:r w:rsidRPr="006E0745">
        <w:rPr>
          <w:rFonts w:ascii="Arial" w:hAnsi="Arial" w:cs="Arial"/>
          <w:szCs w:val="24"/>
        </w:rPr>
        <w:tab/>
      </w:r>
    </w:p>
    <w:p w14:paraId="6384A421" w14:textId="77777777" w:rsidR="00092723" w:rsidRPr="006E0745" w:rsidRDefault="003E6F40" w:rsidP="00C713C4">
      <w:pPr>
        <w:spacing w:line="360" w:lineRule="auto"/>
        <w:jc w:val="center"/>
        <w:rPr>
          <w:rFonts w:ascii="Arial" w:hAnsi="Arial" w:cs="Arial"/>
          <w:b/>
          <w:szCs w:val="24"/>
        </w:rPr>
      </w:pPr>
      <w:r w:rsidRPr="006E0745">
        <w:rPr>
          <w:rFonts w:ascii="Arial" w:hAnsi="Arial" w:cs="Arial"/>
          <w:b/>
          <w:szCs w:val="24"/>
        </w:rPr>
        <w:t>Opis przedmiotu zamówienia</w:t>
      </w:r>
    </w:p>
    <w:p w14:paraId="062B3E12" w14:textId="3FC8EF00" w:rsidR="003E6F40" w:rsidRDefault="00A778B2" w:rsidP="00A778B2">
      <w:pPr>
        <w:spacing w:line="360" w:lineRule="auto"/>
        <w:jc w:val="center"/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  <w:bCs/>
          <w:lang w:eastAsia="en-US"/>
        </w:rPr>
        <w:t xml:space="preserve">„Odbiór i zagospodarowanie odpadów komunalnych od właścicieli nieruchomości zamieszkałych na terenie Gminy Dębno oraz z Punktu Selektywnej Zbiórki Odpadów (PSZOK) usytuowanego w Woli Dębińskiej na działce ew. nr 452/2 </w:t>
      </w:r>
      <w:r>
        <w:rPr>
          <w:rFonts w:ascii="Arial" w:hAnsi="Arial" w:cs="Arial"/>
          <w:b/>
          <w:lang w:eastAsia="en-US"/>
        </w:rPr>
        <w:t>”.</w:t>
      </w:r>
    </w:p>
    <w:p w14:paraId="286403C4" w14:textId="77777777" w:rsidR="00A778B2" w:rsidRPr="006E0745" w:rsidRDefault="00A778B2" w:rsidP="00C713C4">
      <w:pPr>
        <w:spacing w:line="360" w:lineRule="auto"/>
        <w:jc w:val="both"/>
        <w:rPr>
          <w:rFonts w:ascii="Arial" w:hAnsi="Arial" w:cs="Arial"/>
          <w:b/>
          <w:color w:val="FF0000"/>
          <w:szCs w:val="24"/>
          <w:u w:val="single"/>
        </w:rPr>
      </w:pPr>
    </w:p>
    <w:p w14:paraId="43F8FDFF" w14:textId="1DC9FC91" w:rsidR="00C51691" w:rsidRPr="009F0785" w:rsidRDefault="001F2FD4" w:rsidP="00230662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b/>
          <w:sz w:val="24"/>
          <w:szCs w:val="24"/>
        </w:rPr>
      </w:pPr>
      <w:r w:rsidRPr="009F0785">
        <w:rPr>
          <w:rFonts w:ascii="Arial" w:hAnsi="Arial" w:cs="Arial"/>
          <w:sz w:val="24"/>
          <w:szCs w:val="24"/>
        </w:rPr>
        <w:t>Przedmiotem zamówienia jest</w:t>
      </w:r>
      <w:r w:rsidR="000D73D4" w:rsidRPr="009F0785">
        <w:rPr>
          <w:rFonts w:ascii="Arial" w:hAnsi="Arial" w:cs="Arial"/>
          <w:sz w:val="24"/>
          <w:szCs w:val="24"/>
        </w:rPr>
        <w:t xml:space="preserve"> </w:t>
      </w:r>
      <w:r w:rsidR="00C51691" w:rsidRPr="009F0785">
        <w:rPr>
          <w:rFonts w:ascii="Arial" w:hAnsi="Arial" w:cs="Arial"/>
          <w:b/>
          <w:sz w:val="24"/>
          <w:szCs w:val="24"/>
        </w:rPr>
        <w:t>„Odbiór i zagospodarowanie odpadów komunalnych z terenu Gminy Dębno</w:t>
      </w:r>
      <w:r w:rsidR="000D73D4" w:rsidRPr="009F0785">
        <w:rPr>
          <w:rFonts w:ascii="Arial" w:hAnsi="Arial" w:cs="Arial"/>
          <w:b/>
          <w:sz w:val="24"/>
          <w:szCs w:val="24"/>
        </w:rPr>
        <w:t xml:space="preserve"> oraz z Punktu Selektywnej zbiórki Odpadów zlokalizowanego na działce nr 452/2 w Woli Dębińskiej (dalej PSZOK)</w:t>
      </w:r>
      <w:r w:rsidR="00C51691" w:rsidRPr="009F0785">
        <w:rPr>
          <w:rFonts w:ascii="Arial" w:hAnsi="Arial" w:cs="Arial"/>
          <w:b/>
          <w:sz w:val="24"/>
          <w:szCs w:val="24"/>
        </w:rPr>
        <w:t>”</w:t>
      </w:r>
      <w:r w:rsidR="00444AF1" w:rsidRPr="009F0785">
        <w:rPr>
          <w:rFonts w:ascii="Arial" w:hAnsi="Arial" w:cs="Arial"/>
          <w:b/>
          <w:sz w:val="24"/>
          <w:szCs w:val="24"/>
        </w:rPr>
        <w:t xml:space="preserve"> w sposób zapewniający osiągnięcie odpowiednich poziomów recyklingu.</w:t>
      </w:r>
    </w:p>
    <w:p w14:paraId="42350816" w14:textId="6A05E508" w:rsidR="001F2FD4" w:rsidRPr="009F0785" w:rsidRDefault="00CC7FE3" w:rsidP="00230662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b/>
          <w:sz w:val="24"/>
          <w:szCs w:val="24"/>
        </w:rPr>
      </w:pPr>
      <w:r w:rsidRPr="009F0785">
        <w:rPr>
          <w:rFonts w:ascii="Arial" w:hAnsi="Arial" w:cs="Arial"/>
          <w:sz w:val="24"/>
          <w:szCs w:val="24"/>
        </w:rPr>
        <w:t xml:space="preserve">Usługa objęta przedmiotem zamówienia będzie realizowana w terminie </w:t>
      </w:r>
      <w:r w:rsidR="009F0785" w:rsidRPr="009F0785">
        <w:rPr>
          <w:rFonts w:ascii="Arial" w:hAnsi="Arial" w:cs="Arial"/>
          <w:sz w:val="24"/>
          <w:szCs w:val="24"/>
        </w:rPr>
        <w:t>2</w:t>
      </w:r>
      <w:r w:rsidR="000D73D4" w:rsidRPr="009F0785">
        <w:rPr>
          <w:rFonts w:ascii="Arial" w:hAnsi="Arial" w:cs="Arial"/>
          <w:sz w:val="24"/>
          <w:szCs w:val="24"/>
        </w:rPr>
        <w:t>2</w:t>
      </w:r>
      <w:r w:rsidR="001F09FC" w:rsidRPr="009F0785">
        <w:rPr>
          <w:rFonts w:ascii="Arial" w:hAnsi="Arial" w:cs="Arial"/>
          <w:sz w:val="24"/>
          <w:szCs w:val="24"/>
        </w:rPr>
        <w:t xml:space="preserve"> miesięcy od dnia podpisania umowy, jednak nie </w:t>
      </w:r>
      <w:r w:rsidR="00C07D95" w:rsidRPr="009F0785">
        <w:rPr>
          <w:rFonts w:ascii="Arial" w:hAnsi="Arial" w:cs="Arial"/>
          <w:sz w:val="24"/>
          <w:szCs w:val="24"/>
        </w:rPr>
        <w:t>wcześniej niż od dnia 1</w:t>
      </w:r>
      <w:r w:rsidR="000D73D4" w:rsidRPr="009F0785">
        <w:rPr>
          <w:rFonts w:ascii="Arial" w:hAnsi="Arial" w:cs="Arial"/>
          <w:sz w:val="24"/>
          <w:szCs w:val="24"/>
        </w:rPr>
        <w:t xml:space="preserve"> marca </w:t>
      </w:r>
      <w:r w:rsidR="00C07D95" w:rsidRPr="009F0785">
        <w:rPr>
          <w:rFonts w:ascii="Arial" w:hAnsi="Arial" w:cs="Arial"/>
          <w:sz w:val="24"/>
          <w:szCs w:val="24"/>
        </w:rPr>
        <w:t>202</w:t>
      </w:r>
      <w:r w:rsidR="009F0785" w:rsidRPr="009F0785">
        <w:rPr>
          <w:rFonts w:ascii="Arial" w:hAnsi="Arial" w:cs="Arial"/>
          <w:sz w:val="24"/>
          <w:szCs w:val="24"/>
        </w:rPr>
        <w:t>4</w:t>
      </w:r>
      <w:r w:rsidR="001F09FC" w:rsidRPr="009F0785">
        <w:rPr>
          <w:rFonts w:ascii="Arial" w:hAnsi="Arial" w:cs="Arial"/>
          <w:sz w:val="24"/>
          <w:szCs w:val="24"/>
        </w:rPr>
        <w:t xml:space="preserve"> r.</w:t>
      </w:r>
    </w:p>
    <w:p w14:paraId="787BF673" w14:textId="5D927358" w:rsidR="00E66444" w:rsidRPr="00E66444" w:rsidRDefault="00BC0F2B" w:rsidP="00E66444">
      <w:pPr>
        <w:numPr>
          <w:ilvl w:val="0"/>
          <w:numId w:val="3"/>
        </w:numPr>
        <w:suppressAutoHyphens w:val="0"/>
        <w:overflowPunct/>
        <w:autoSpaceDE/>
        <w:autoSpaceDN/>
        <w:adjustRightInd/>
        <w:spacing w:line="276" w:lineRule="auto"/>
        <w:ind w:left="284" w:hanging="284"/>
        <w:jc w:val="both"/>
        <w:rPr>
          <w:rFonts w:ascii="Arial" w:hAnsi="Arial" w:cs="Arial"/>
          <w:szCs w:val="24"/>
        </w:rPr>
      </w:pPr>
      <w:r w:rsidRPr="00FC1740">
        <w:rPr>
          <w:rFonts w:ascii="Arial" w:hAnsi="Arial" w:cs="Arial"/>
          <w:szCs w:val="24"/>
        </w:rPr>
        <w:t>Wykonawca zobowiązany jest do odbioru i zagospodarowania odpadów komunalnych od właścicieli nieruchomości zamieszkałych na tereni</w:t>
      </w:r>
      <w:r w:rsidR="00853F18" w:rsidRPr="00FC1740">
        <w:rPr>
          <w:rFonts w:ascii="Arial" w:hAnsi="Arial" w:cs="Arial"/>
          <w:szCs w:val="24"/>
        </w:rPr>
        <w:t>e Gminy Dębno</w:t>
      </w:r>
      <w:r w:rsidR="00E77AAD" w:rsidRPr="00FC1740">
        <w:rPr>
          <w:rFonts w:ascii="Arial" w:hAnsi="Arial" w:cs="Arial"/>
          <w:szCs w:val="24"/>
        </w:rPr>
        <w:t xml:space="preserve"> oraz odebranych z PSZOK</w:t>
      </w:r>
      <w:r w:rsidR="00853F18" w:rsidRPr="00FC1740">
        <w:rPr>
          <w:rFonts w:ascii="Arial" w:hAnsi="Arial" w:cs="Arial"/>
          <w:szCs w:val="24"/>
        </w:rPr>
        <w:t xml:space="preserve"> w ilości </w:t>
      </w:r>
      <w:r w:rsidR="00FC1740" w:rsidRPr="00FC1740">
        <w:rPr>
          <w:rFonts w:ascii="Arial" w:hAnsi="Arial"/>
          <w:bCs/>
          <w:szCs w:val="24"/>
        </w:rPr>
        <w:t xml:space="preserve">6003,12 Mg/22 </w:t>
      </w:r>
      <w:r w:rsidRPr="00FC1740">
        <w:rPr>
          <w:rFonts w:ascii="Arial" w:hAnsi="Arial" w:cs="Arial"/>
          <w:szCs w:val="24"/>
        </w:rPr>
        <w:t>w tym:</w:t>
      </w:r>
    </w:p>
    <w:p w14:paraId="4D8A2DC7" w14:textId="77777777" w:rsidR="00E66444" w:rsidRPr="009F349F" w:rsidRDefault="00E66444" w:rsidP="00E66444">
      <w:pPr>
        <w:pStyle w:val="Akapitzlist"/>
        <w:numPr>
          <w:ilvl w:val="0"/>
          <w:numId w:val="29"/>
        </w:numPr>
        <w:ind w:left="284" w:hanging="284"/>
        <w:jc w:val="both"/>
        <w:rPr>
          <w:rFonts w:ascii="Arial" w:hAnsi="Arial"/>
          <w:bCs/>
          <w:color w:val="FF0000"/>
          <w:sz w:val="24"/>
          <w:szCs w:val="24"/>
        </w:rPr>
      </w:pPr>
      <w:r w:rsidRPr="009F349F">
        <w:rPr>
          <w:rFonts w:ascii="Arial" w:hAnsi="Arial"/>
          <w:bCs/>
          <w:sz w:val="24"/>
          <w:szCs w:val="24"/>
        </w:rPr>
        <w:t>niesegregowane (zmieszane) odpady komunalne (kod: 20 03 01) –</w:t>
      </w:r>
      <w:r w:rsidRPr="009F349F">
        <w:rPr>
          <w:rFonts w:ascii="Arial" w:hAnsi="Arial"/>
          <w:bCs/>
          <w:color w:val="FF0000"/>
          <w:sz w:val="24"/>
          <w:szCs w:val="24"/>
        </w:rPr>
        <w:t xml:space="preserve"> </w:t>
      </w:r>
      <w:r w:rsidRPr="009F349F">
        <w:rPr>
          <w:rFonts w:ascii="Arial" w:hAnsi="Arial"/>
          <w:bCs/>
          <w:sz w:val="24"/>
          <w:szCs w:val="24"/>
        </w:rPr>
        <w:t>3000,00 Mg/22</w:t>
      </w:r>
    </w:p>
    <w:p w14:paraId="490B116C" w14:textId="77777777" w:rsidR="00E66444" w:rsidRPr="009F349F" w:rsidRDefault="00E66444" w:rsidP="00E66444">
      <w:pPr>
        <w:pStyle w:val="Akapitzlist"/>
        <w:numPr>
          <w:ilvl w:val="0"/>
          <w:numId w:val="29"/>
        </w:numPr>
        <w:ind w:left="284" w:hanging="284"/>
        <w:jc w:val="both"/>
        <w:rPr>
          <w:rFonts w:ascii="Arial" w:hAnsi="Arial"/>
          <w:bCs/>
          <w:color w:val="FF0000"/>
          <w:sz w:val="24"/>
          <w:szCs w:val="24"/>
        </w:rPr>
      </w:pPr>
      <w:r w:rsidRPr="009F349F">
        <w:rPr>
          <w:rFonts w:ascii="Arial" w:hAnsi="Arial"/>
          <w:sz w:val="24"/>
          <w:szCs w:val="24"/>
        </w:rPr>
        <w:t>odpady komunalne niewymienione w innych podgrupach (kod: 20 03 99)</w:t>
      </w:r>
      <w:r w:rsidRPr="009F349F">
        <w:rPr>
          <w:rFonts w:ascii="Arial" w:hAnsi="Arial"/>
          <w:bCs/>
          <w:color w:val="FF0000"/>
          <w:sz w:val="24"/>
          <w:szCs w:val="24"/>
        </w:rPr>
        <w:t xml:space="preserve"> </w:t>
      </w:r>
      <w:r w:rsidRPr="009F349F">
        <w:rPr>
          <w:rFonts w:ascii="Arial" w:hAnsi="Arial"/>
          <w:bCs/>
          <w:sz w:val="24"/>
          <w:szCs w:val="24"/>
        </w:rPr>
        <w:t>– 50,00 Mg/22</w:t>
      </w:r>
    </w:p>
    <w:p w14:paraId="48A825D0" w14:textId="77777777" w:rsidR="00E66444" w:rsidRPr="009F349F" w:rsidRDefault="00E66444" w:rsidP="00E66444">
      <w:pPr>
        <w:pStyle w:val="Akapitzlist"/>
        <w:numPr>
          <w:ilvl w:val="0"/>
          <w:numId w:val="29"/>
        </w:numPr>
        <w:ind w:left="284" w:hanging="284"/>
        <w:jc w:val="both"/>
        <w:rPr>
          <w:rFonts w:ascii="Arial" w:hAnsi="Arial"/>
          <w:bCs/>
          <w:sz w:val="24"/>
          <w:szCs w:val="24"/>
        </w:rPr>
      </w:pPr>
      <w:r w:rsidRPr="009F349F">
        <w:rPr>
          <w:rFonts w:ascii="Arial" w:hAnsi="Arial"/>
          <w:bCs/>
          <w:sz w:val="24"/>
          <w:szCs w:val="24"/>
        </w:rPr>
        <w:t>opakowania z papieru i tektury (kod: 15 01 01) –</w:t>
      </w:r>
      <w:r w:rsidRPr="009F349F">
        <w:rPr>
          <w:rFonts w:ascii="Arial" w:hAnsi="Arial"/>
          <w:bCs/>
          <w:color w:val="FF0000"/>
          <w:sz w:val="24"/>
          <w:szCs w:val="24"/>
        </w:rPr>
        <w:t xml:space="preserve"> </w:t>
      </w:r>
      <w:r w:rsidRPr="009F349F">
        <w:rPr>
          <w:rFonts w:ascii="Arial" w:hAnsi="Arial"/>
          <w:bCs/>
          <w:sz w:val="24"/>
          <w:szCs w:val="24"/>
        </w:rPr>
        <w:t>430,00 Mg/22</w:t>
      </w:r>
    </w:p>
    <w:p w14:paraId="75BF84A3" w14:textId="77777777" w:rsidR="00E66444" w:rsidRPr="009F349F" w:rsidRDefault="00E66444" w:rsidP="00E66444">
      <w:pPr>
        <w:pStyle w:val="Akapitzlist"/>
        <w:numPr>
          <w:ilvl w:val="0"/>
          <w:numId w:val="29"/>
        </w:numPr>
        <w:ind w:left="284" w:hanging="284"/>
        <w:jc w:val="both"/>
        <w:rPr>
          <w:rFonts w:ascii="Arial" w:hAnsi="Arial"/>
          <w:bCs/>
          <w:sz w:val="24"/>
          <w:szCs w:val="24"/>
        </w:rPr>
      </w:pPr>
      <w:r w:rsidRPr="009F349F">
        <w:rPr>
          <w:rFonts w:ascii="Arial" w:hAnsi="Arial"/>
          <w:bCs/>
          <w:sz w:val="24"/>
          <w:szCs w:val="24"/>
        </w:rPr>
        <w:t>zmieszane odpady opakowaniowe (kod: 15 01 06) 380,00 Mg/22</w:t>
      </w:r>
    </w:p>
    <w:p w14:paraId="4F504684" w14:textId="77777777" w:rsidR="00E66444" w:rsidRPr="009F349F" w:rsidRDefault="00E66444" w:rsidP="00E66444">
      <w:pPr>
        <w:pStyle w:val="Akapitzlist"/>
        <w:numPr>
          <w:ilvl w:val="0"/>
          <w:numId w:val="29"/>
        </w:numPr>
        <w:ind w:left="284" w:hanging="284"/>
        <w:jc w:val="both"/>
        <w:rPr>
          <w:rFonts w:ascii="Arial" w:hAnsi="Arial"/>
          <w:bCs/>
          <w:sz w:val="24"/>
          <w:szCs w:val="24"/>
        </w:rPr>
      </w:pPr>
      <w:r w:rsidRPr="009F349F">
        <w:rPr>
          <w:rFonts w:ascii="Arial" w:hAnsi="Arial"/>
          <w:bCs/>
          <w:sz w:val="24"/>
          <w:szCs w:val="24"/>
        </w:rPr>
        <w:t>opakowania ze szkła (kod: 15 01 07) – 390,00 Mg/22</w:t>
      </w:r>
    </w:p>
    <w:p w14:paraId="55AE25F8" w14:textId="77777777" w:rsidR="00E66444" w:rsidRPr="009F349F" w:rsidRDefault="00E66444" w:rsidP="00E66444">
      <w:pPr>
        <w:pStyle w:val="Akapitzlist"/>
        <w:numPr>
          <w:ilvl w:val="0"/>
          <w:numId w:val="29"/>
        </w:numPr>
        <w:ind w:left="284" w:hanging="284"/>
        <w:jc w:val="both"/>
        <w:rPr>
          <w:rFonts w:ascii="Arial" w:hAnsi="Arial"/>
          <w:bCs/>
          <w:sz w:val="24"/>
          <w:szCs w:val="24"/>
        </w:rPr>
      </w:pPr>
      <w:r w:rsidRPr="009F349F">
        <w:rPr>
          <w:rFonts w:ascii="Arial" w:hAnsi="Arial"/>
          <w:bCs/>
          <w:sz w:val="24"/>
          <w:szCs w:val="24"/>
        </w:rPr>
        <w:t>opakowania z tworzyw sztucznych (kod: 15 01 02) – 18,00 Mg/22,</w:t>
      </w:r>
    </w:p>
    <w:p w14:paraId="14F38A24" w14:textId="77777777" w:rsidR="00E66444" w:rsidRPr="009F349F" w:rsidRDefault="00E66444" w:rsidP="00E66444">
      <w:pPr>
        <w:pStyle w:val="Akapitzlist"/>
        <w:numPr>
          <w:ilvl w:val="0"/>
          <w:numId w:val="29"/>
        </w:numPr>
        <w:ind w:left="284" w:hanging="284"/>
        <w:jc w:val="both"/>
        <w:rPr>
          <w:rFonts w:ascii="Arial" w:hAnsi="Arial"/>
          <w:bCs/>
          <w:sz w:val="24"/>
          <w:szCs w:val="24"/>
        </w:rPr>
      </w:pPr>
      <w:r w:rsidRPr="009F349F">
        <w:rPr>
          <w:rFonts w:ascii="Arial" w:hAnsi="Arial"/>
          <w:bCs/>
          <w:sz w:val="24"/>
          <w:szCs w:val="24"/>
        </w:rPr>
        <w:t>opakowania z metali (kod: 15 01 04) – 1,00 Mg/22</w:t>
      </w:r>
    </w:p>
    <w:p w14:paraId="5E0741E5" w14:textId="77777777" w:rsidR="00E66444" w:rsidRPr="009F349F" w:rsidRDefault="00E66444" w:rsidP="00E66444">
      <w:pPr>
        <w:pStyle w:val="Akapitzlist"/>
        <w:numPr>
          <w:ilvl w:val="0"/>
          <w:numId w:val="29"/>
        </w:numPr>
        <w:ind w:left="284" w:hanging="284"/>
        <w:jc w:val="both"/>
        <w:rPr>
          <w:rFonts w:ascii="Arial" w:hAnsi="Arial"/>
          <w:sz w:val="24"/>
          <w:szCs w:val="24"/>
        </w:rPr>
      </w:pPr>
      <w:r w:rsidRPr="009F349F">
        <w:rPr>
          <w:rFonts w:ascii="Arial" w:hAnsi="Arial"/>
          <w:sz w:val="24"/>
          <w:szCs w:val="24"/>
        </w:rPr>
        <w:t>opakowania wielomateriałowe (kod:15 01 05) – 1,00 Mg/22</w:t>
      </w:r>
    </w:p>
    <w:p w14:paraId="5777DE95" w14:textId="77777777" w:rsidR="00E66444" w:rsidRPr="009F349F" w:rsidRDefault="00E66444" w:rsidP="00E66444">
      <w:pPr>
        <w:pStyle w:val="Akapitzlist"/>
        <w:numPr>
          <w:ilvl w:val="0"/>
          <w:numId w:val="29"/>
        </w:numPr>
        <w:ind w:left="284" w:hanging="284"/>
        <w:jc w:val="both"/>
        <w:rPr>
          <w:rFonts w:ascii="Arial" w:hAnsi="Arial"/>
          <w:sz w:val="24"/>
          <w:szCs w:val="24"/>
        </w:rPr>
      </w:pPr>
      <w:r w:rsidRPr="009F349F">
        <w:rPr>
          <w:rFonts w:ascii="Arial" w:hAnsi="Arial"/>
          <w:sz w:val="24"/>
          <w:szCs w:val="24"/>
        </w:rPr>
        <w:t>papier i tektura (kod: 20 01 01) – 12,00 Mg/22</w:t>
      </w:r>
    </w:p>
    <w:p w14:paraId="2CA2E5A7" w14:textId="77777777" w:rsidR="00E66444" w:rsidRPr="009F349F" w:rsidRDefault="00E66444" w:rsidP="00E66444">
      <w:pPr>
        <w:pStyle w:val="Akapitzlist"/>
        <w:numPr>
          <w:ilvl w:val="0"/>
          <w:numId w:val="29"/>
        </w:numPr>
        <w:ind w:left="284" w:hanging="284"/>
        <w:jc w:val="both"/>
        <w:rPr>
          <w:rFonts w:ascii="Arial" w:hAnsi="Arial"/>
          <w:sz w:val="24"/>
          <w:szCs w:val="24"/>
        </w:rPr>
      </w:pPr>
      <w:r w:rsidRPr="009F349F">
        <w:rPr>
          <w:rFonts w:ascii="Arial" w:hAnsi="Arial"/>
          <w:sz w:val="24"/>
          <w:szCs w:val="24"/>
        </w:rPr>
        <w:t>szkło (kod: 20 01 02) – 15,00 Mg/22</w:t>
      </w:r>
    </w:p>
    <w:p w14:paraId="00510440" w14:textId="77777777" w:rsidR="00E66444" w:rsidRPr="009F349F" w:rsidRDefault="00E66444" w:rsidP="00E66444">
      <w:pPr>
        <w:pStyle w:val="Akapitzlist"/>
        <w:numPr>
          <w:ilvl w:val="0"/>
          <w:numId w:val="29"/>
        </w:numPr>
        <w:ind w:left="284" w:hanging="284"/>
        <w:jc w:val="both"/>
        <w:rPr>
          <w:rFonts w:ascii="Arial" w:hAnsi="Arial"/>
          <w:sz w:val="24"/>
          <w:szCs w:val="24"/>
        </w:rPr>
      </w:pPr>
      <w:r w:rsidRPr="009F349F">
        <w:rPr>
          <w:rFonts w:ascii="Arial" w:hAnsi="Arial"/>
          <w:sz w:val="24"/>
          <w:szCs w:val="24"/>
        </w:rPr>
        <w:t>tworzywa sztuczne (kod: 20 01 39) – 2,00 Mg/22</w:t>
      </w:r>
    </w:p>
    <w:p w14:paraId="3F1CB0CA" w14:textId="77777777" w:rsidR="00E66444" w:rsidRPr="009F349F" w:rsidRDefault="00E66444" w:rsidP="00E66444">
      <w:pPr>
        <w:pStyle w:val="Akapitzlist"/>
        <w:numPr>
          <w:ilvl w:val="0"/>
          <w:numId w:val="29"/>
        </w:numPr>
        <w:ind w:left="284" w:hanging="284"/>
        <w:jc w:val="both"/>
        <w:rPr>
          <w:rFonts w:ascii="Arial" w:hAnsi="Arial"/>
          <w:bCs/>
          <w:sz w:val="24"/>
          <w:szCs w:val="24"/>
        </w:rPr>
      </w:pPr>
      <w:r w:rsidRPr="009F349F">
        <w:rPr>
          <w:rFonts w:ascii="Arial" w:hAnsi="Arial"/>
          <w:bCs/>
          <w:sz w:val="24"/>
          <w:szCs w:val="24"/>
        </w:rPr>
        <w:t>odpady ulegające biodegradacji (kod: 20 02 01) – 1100,00 Mg/22</w:t>
      </w:r>
    </w:p>
    <w:p w14:paraId="4AB70F4C" w14:textId="77777777" w:rsidR="00E66444" w:rsidRPr="009F349F" w:rsidRDefault="00E66444" w:rsidP="00E66444">
      <w:pPr>
        <w:numPr>
          <w:ilvl w:val="0"/>
          <w:numId w:val="29"/>
        </w:numPr>
        <w:overflowPunct/>
        <w:autoSpaceDE/>
        <w:autoSpaceDN/>
        <w:adjustRightInd/>
        <w:ind w:left="284" w:hanging="284"/>
        <w:jc w:val="both"/>
        <w:rPr>
          <w:rFonts w:ascii="Arial" w:hAnsi="Arial" w:cs="Arial"/>
          <w:bCs/>
        </w:rPr>
      </w:pPr>
      <w:r w:rsidRPr="009F349F">
        <w:rPr>
          <w:rFonts w:ascii="Arial" w:hAnsi="Arial" w:cs="Arial"/>
          <w:bCs/>
        </w:rPr>
        <w:t>odpady wielkogabarytowe (kod: 20 03 07) – 320,00 Mg/22</w:t>
      </w:r>
    </w:p>
    <w:p w14:paraId="6BD2BDA2" w14:textId="77777777" w:rsidR="00E66444" w:rsidRPr="009F349F" w:rsidRDefault="00E66444" w:rsidP="00E66444">
      <w:pPr>
        <w:numPr>
          <w:ilvl w:val="0"/>
          <w:numId w:val="29"/>
        </w:numPr>
        <w:overflowPunct/>
        <w:autoSpaceDE/>
        <w:autoSpaceDN/>
        <w:adjustRightInd/>
        <w:ind w:left="284" w:hanging="284"/>
        <w:jc w:val="both"/>
        <w:rPr>
          <w:rFonts w:ascii="Arial" w:hAnsi="Arial" w:cs="Arial"/>
          <w:bCs/>
        </w:rPr>
      </w:pPr>
      <w:r w:rsidRPr="009F349F">
        <w:rPr>
          <w:rFonts w:ascii="Arial" w:hAnsi="Arial" w:cs="Arial"/>
          <w:bCs/>
        </w:rPr>
        <w:t>zużyte urządzenia elektryczne i elektroniczne inne niż wymienione w 20 01 21 i 20 01 23 zawierające niebezpieczne składniki (kod: 20 01 35*) – 15,00 Mg/22</w:t>
      </w:r>
    </w:p>
    <w:p w14:paraId="0EC1E6B1" w14:textId="77777777" w:rsidR="00E66444" w:rsidRPr="009F349F" w:rsidRDefault="00E66444" w:rsidP="00E66444">
      <w:pPr>
        <w:numPr>
          <w:ilvl w:val="0"/>
          <w:numId w:val="29"/>
        </w:numPr>
        <w:overflowPunct/>
        <w:autoSpaceDE/>
        <w:autoSpaceDN/>
        <w:adjustRightInd/>
        <w:ind w:left="284" w:hanging="284"/>
        <w:jc w:val="both"/>
        <w:rPr>
          <w:rFonts w:ascii="Arial" w:hAnsi="Arial" w:cs="Arial"/>
          <w:bCs/>
        </w:rPr>
      </w:pPr>
      <w:r w:rsidRPr="009F349F">
        <w:rPr>
          <w:rFonts w:ascii="Arial" w:hAnsi="Arial" w:cs="Arial"/>
          <w:bCs/>
        </w:rPr>
        <w:t>zużyte urządzenia elektryczne i elektroniczne inne niż wymienione w 20 01 21, 20 01 23 i 20 01 35 (kod: 20 01 36) – 15,00 Mg/22</w:t>
      </w:r>
    </w:p>
    <w:p w14:paraId="3FBBCB13" w14:textId="77777777" w:rsidR="00E66444" w:rsidRPr="009F349F" w:rsidRDefault="00E66444" w:rsidP="00E66444">
      <w:pPr>
        <w:numPr>
          <w:ilvl w:val="0"/>
          <w:numId w:val="29"/>
        </w:numPr>
        <w:overflowPunct/>
        <w:autoSpaceDE/>
        <w:autoSpaceDN/>
        <w:adjustRightInd/>
        <w:ind w:left="284" w:hanging="284"/>
        <w:jc w:val="both"/>
        <w:rPr>
          <w:rFonts w:ascii="Arial" w:hAnsi="Arial" w:cs="Arial"/>
          <w:bCs/>
        </w:rPr>
      </w:pPr>
      <w:r w:rsidRPr="009F349F">
        <w:rPr>
          <w:rFonts w:ascii="Arial" w:hAnsi="Arial" w:cs="Arial"/>
          <w:bCs/>
        </w:rPr>
        <w:t>zużyte opony (kod: 16 01 03) – 100,00 Mg/22</w:t>
      </w:r>
    </w:p>
    <w:p w14:paraId="226A6947" w14:textId="77777777" w:rsidR="00E66444" w:rsidRPr="009F349F" w:rsidRDefault="00E66444" w:rsidP="00E66444">
      <w:pPr>
        <w:numPr>
          <w:ilvl w:val="0"/>
          <w:numId w:val="29"/>
        </w:numPr>
        <w:overflowPunct/>
        <w:autoSpaceDE/>
        <w:autoSpaceDN/>
        <w:adjustRightInd/>
        <w:ind w:left="284" w:hanging="284"/>
        <w:jc w:val="both"/>
        <w:rPr>
          <w:rFonts w:ascii="Arial" w:hAnsi="Arial" w:cs="Arial"/>
          <w:bCs/>
        </w:rPr>
      </w:pPr>
      <w:r w:rsidRPr="009F349F">
        <w:rPr>
          <w:rFonts w:ascii="Arial" w:hAnsi="Arial" w:cs="Arial"/>
          <w:bCs/>
        </w:rPr>
        <w:t>opakowania z drewna (kod: 15 01 03) – 5,00 Mg/22</w:t>
      </w:r>
    </w:p>
    <w:p w14:paraId="6755864F" w14:textId="77777777" w:rsidR="00E66444" w:rsidRPr="009F349F" w:rsidRDefault="00E66444" w:rsidP="00E66444">
      <w:pPr>
        <w:numPr>
          <w:ilvl w:val="0"/>
          <w:numId w:val="29"/>
        </w:numPr>
        <w:overflowPunct/>
        <w:autoSpaceDE/>
        <w:autoSpaceDN/>
        <w:adjustRightInd/>
        <w:ind w:left="284" w:hanging="284"/>
        <w:jc w:val="both"/>
        <w:rPr>
          <w:rFonts w:ascii="Arial" w:hAnsi="Arial" w:cs="Arial"/>
          <w:bCs/>
        </w:rPr>
      </w:pPr>
      <w:r w:rsidRPr="009F349F">
        <w:rPr>
          <w:rFonts w:ascii="Arial" w:hAnsi="Arial" w:cs="Arial"/>
          <w:bCs/>
        </w:rPr>
        <w:t>drewno inne niż wymienione w 20 01 37 (kod: 20 01 38) – 2,00 Mg/22</w:t>
      </w:r>
    </w:p>
    <w:p w14:paraId="570E6368" w14:textId="77777777" w:rsidR="00E66444" w:rsidRPr="009F349F" w:rsidRDefault="00E66444" w:rsidP="00E66444">
      <w:pPr>
        <w:numPr>
          <w:ilvl w:val="0"/>
          <w:numId w:val="29"/>
        </w:numPr>
        <w:overflowPunct/>
        <w:autoSpaceDE/>
        <w:autoSpaceDN/>
        <w:adjustRightInd/>
        <w:ind w:left="284" w:hanging="284"/>
        <w:jc w:val="both"/>
        <w:rPr>
          <w:rFonts w:ascii="Arial" w:hAnsi="Arial" w:cs="Arial"/>
          <w:bCs/>
        </w:rPr>
      </w:pPr>
      <w:r w:rsidRPr="009F349F">
        <w:rPr>
          <w:rFonts w:ascii="Arial" w:hAnsi="Arial" w:cs="Arial"/>
          <w:bCs/>
        </w:rPr>
        <w:t>odzież (kod: 20 01 10) – 2,00 Mg/22</w:t>
      </w:r>
    </w:p>
    <w:p w14:paraId="5E087D66" w14:textId="77777777" w:rsidR="00E66444" w:rsidRPr="009F349F" w:rsidRDefault="00E66444" w:rsidP="00E66444">
      <w:pPr>
        <w:numPr>
          <w:ilvl w:val="0"/>
          <w:numId w:val="29"/>
        </w:numPr>
        <w:overflowPunct/>
        <w:autoSpaceDE/>
        <w:autoSpaceDN/>
        <w:adjustRightInd/>
        <w:ind w:left="284" w:hanging="284"/>
        <w:jc w:val="both"/>
        <w:rPr>
          <w:rFonts w:ascii="Arial" w:hAnsi="Arial" w:cs="Arial"/>
          <w:bCs/>
        </w:rPr>
      </w:pPr>
      <w:r w:rsidRPr="009F349F">
        <w:rPr>
          <w:rFonts w:ascii="Arial" w:hAnsi="Arial" w:cs="Arial"/>
          <w:bCs/>
        </w:rPr>
        <w:t>tekstylia (kod: 20 01 11) – 2,00 Mg/22</w:t>
      </w:r>
    </w:p>
    <w:p w14:paraId="06BF8C1F" w14:textId="77777777" w:rsidR="00E66444" w:rsidRPr="009F349F" w:rsidRDefault="00E66444" w:rsidP="00E66444">
      <w:pPr>
        <w:numPr>
          <w:ilvl w:val="0"/>
          <w:numId w:val="29"/>
        </w:numPr>
        <w:overflowPunct/>
        <w:autoSpaceDE/>
        <w:autoSpaceDN/>
        <w:adjustRightInd/>
        <w:ind w:left="284" w:hanging="284"/>
        <w:jc w:val="both"/>
        <w:rPr>
          <w:rFonts w:ascii="Arial" w:hAnsi="Arial" w:cs="Arial"/>
          <w:bCs/>
        </w:rPr>
      </w:pPr>
      <w:r w:rsidRPr="009F349F">
        <w:rPr>
          <w:rFonts w:ascii="Arial" w:hAnsi="Arial" w:cs="Arial"/>
          <w:bCs/>
        </w:rPr>
        <w:t>gleba i ziemia, w tym kamienie (kod: 20 02 02) – 50,00 Mg/22</w:t>
      </w:r>
    </w:p>
    <w:p w14:paraId="7D6F4179" w14:textId="77777777" w:rsidR="00E66444" w:rsidRPr="009F349F" w:rsidRDefault="00E66444" w:rsidP="00E66444">
      <w:pPr>
        <w:numPr>
          <w:ilvl w:val="0"/>
          <w:numId w:val="29"/>
        </w:numPr>
        <w:overflowPunct/>
        <w:autoSpaceDE/>
        <w:autoSpaceDN/>
        <w:adjustRightInd/>
        <w:ind w:left="284" w:hanging="284"/>
        <w:jc w:val="both"/>
        <w:rPr>
          <w:rFonts w:ascii="Arial" w:hAnsi="Arial" w:cs="Arial"/>
          <w:bCs/>
        </w:rPr>
      </w:pPr>
      <w:r w:rsidRPr="009F349F">
        <w:rPr>
          <w:rFonts w:ascii="Arial" w:hAnsi="Arial" w:cs="Arial"/>
          <w:bCs/>
        </w:rPr>
        <w:t>lampy fluorescencyjne i inne odpady zawierające rtęć (kod: 20 01 21*) – 0,2 Mg/22</w:t>
      </w:r>
    </w:p>
    <w:p w14:paraId="302FB259" w14:textId="77777777" w:rsidR="00E66444" w:rsidRPr="009F349F" w:rsidRDefault="00E66444" w:rsidP="00E66444">
      <w:pPr>
        <w:numPr>
          <w:ilvl w:val="0"/>
          <w:numId w:val="29"/>
        </w:numPr>
        <w:overflowPunct/>
        <w:autoSpaceDE/>
        <w:autoSpaceDN/>
        <w:adjustRightInd/>
        <w:ind w:left="284" w:hanging="284"/>
        <w:jc w:val="both"/>
        <w:rPr>
          <w:rFonts w:ascii="Arial" w:hAnsi="Arial" w:cs="Arial"/>
          <w:bCs/>
        </w:rPr>
      </w:pPr>
      <w:r w:rsidRPr="009F349F">
        <w:rPr>
          <w:rFonts w:ascii="Arial" w:hAnsi="Arial" w:cs="Arial"/>
        </w:rPr>
        <w:lastRenderedPageBreak/>
        <w:t xml:space="preserve">baterie i akumulatory łącznie z bateriami i akumulatorami wymienionymi w 16 06 01, 16 06 02 lub 16 06 03 oraz niesortowane baterie i akumulatory zawierające te baterie (kod: 20 01 33*) </w:t>
      </w:r>
      <w:r w:rsidRPr="009F349F">
        <w:rPr>
          <w:rFonts w:ascii="Arial" w:hAnsi="Arial" w:cs="Arial"/>
          <w:bCs/>
        </w:rPr>
        <w:t>– 2,00 Mg/22</w:t>
      </w:r>
    </w:p>
    <w:p w14:paraId="30D9CFAF" w14:textId="77777777" w:rsidR="00E66444" w:rsidRPr="009F349F" w:rsidRDefault="00E66444" w:rsidP="00E66444">
      <w:pPr>
        <w:numPr>
          <w:ilvl w:val="0"/>
          <w:numId w:val="29"/>
        </w:numPr>
        <w:overflowPunct/>
        <w:autoSpaceDE/>
        <w:autoSpaceDN/>
        <w:adjustRightInd/>
        <w:ind w:left="284" w:hanging="284"/>
        <w:jc w:val="both"/>
        <w:rPr>
          <w:rFonts w:ascii="Arial" w:hAnsi="Arial" w:cs="Arial"/>
          <w:bCs/>
        </w:rPr>
      </w:pPr>
      <w:r w:rsidRPr="009F349F">
        <w:rPr>
          <w:rFonts w:ascii="Arial" w:hAnsi="Arial" w:cs="Arial"/>
        </w:rPr>
        <w:t xml:space="preserve">baterie i akumulatory inne niż wymienione w 20 01 33 (kod: 20 01 34) </w:t>
      </w:r>
      <w:r w:rsidRPr="009F349F">
        <w:rPr>
          <w:rFonts w:ascii="Arial" w:hAnsi="Arial" w:cs="Arial"/>
          <w:bCs/>
        </w:rPr>
        <w:t>– 0,2 Mg/22</w:t>
      </w:r>
    </w:p>
    <w:p w14:paraId="2F012DC3" w14:textId="77777777" w:rsidR="00E66444" w:rsidRPr="009F349F" w:rsidRDefault="00E66444" w:rsidP="00E66444">
      <w:pPr>
        <w:numPr>
          <w:ilvl w:val="0"/>
          <w:numId w:val="29"/>
        </w:numPr>
        <w:overflowPunct/>
        <w:autoSpaceDE/>
        <w:autoSpaceDN/>
        <w:adjustRightInd/>
        <w:ind w:left="284" w:hanging="284"/>
        <w:jc w:val="both"/>
        <w:rPr>
          <w:rFonts w:ascii="Arial" w:hAnsi="Arial" w:cs="Arial"/>
          <w:bCs/>
        </w:rPr>
      </w:pPr>
      <w:r w:rsidRPr="009F349F">
        <w:rPr>
          <w:rFonts w:ascii="Arial" w:hAnsi="Arial" w:cs="Arial"/>
        </w:rPr>
        <w:t xml:space="preserve">leki cytotoksyczne i cytostatyczne (kod: 20 01 31*) </w:t>
      </w:r>
      <w:r w:rsidRPr="009F349F">
        <w:rPr>
          <w:rFonts w:ascii="Arial" w:hAnsi="Arial" w:cs="Arial"/>
          <w:bCs/>
        </w:rPr>
        <w:t>– 0,06 Mg/22</w:t>
      </w:r>
    </w:p>
    <w:p w14:paraId="5B456CBA" w14:textId="77777777" w:rsidR="00E66444" w:rsidRPr="009F349F" w:rsidRDefault="00E66444" w:rsidP="00E66444">
      <w:pPr>
        <w:numPr>
          <w:ilvl w:val="0"/>
          <w:numId w:val="29"/>
        </w:numPr>
        <w:overflowPunct/>
        <w:autoSpaceDE/>
        <w:autoSpaceDN/>
        <w:adjustRightInd/>
        <w:ind w:left="284" w:hanging="284"/>
        <w:jc w:val="both"/>
        <w:rPr>
          <w:rFonts w:ascii="Arial" w:hAnsi="Arial" w:cs="Arial"/>
          <w:bCs/>
        </w:rPr>
      </w:pPr>
      <w:r w:rsidRPr="009F349F">
        <w:rPr>
          <w:rFonts w:ascii="Arial" w:hAnsi="Arial" w:cs="Arial"/>
        </w:rPr>
        <w:t xml:space="preserve">leki inne niż wymienione w 20 01 31 (kod: 20 01 32) </w:t>
      </w:r>
      <w:r w:rsidRPr="009F349F">
        <w:rPr>
          <w:rFonts w:ascii="Arial" w:hAnsi="Arial" w:cs="Arial"/>
          <w:bCs/>
        </w:rPr>
        <w:t>– 0,06 Mg/22</w:t>
      </w:r>
    </w:p>
    <w:p w14:paraId="11690213" w14:textId="77777777" w:rsidR="00E66444" w:rsidRPr="009F349F" w:rsidRDefault="00E66444" w:rsidP="00E66444">
      <w:pPr>
        <w:jc w:val="both"/>
        <w:rPr>
          <w:rFonts w:ascii="Arial" w:hAnsi="Arial" w:cs="Arial"/>
          <w:bCs/>
        </w:rPr>
      </w:pPr>
      <w:r w:rsidRPr="009F349F">
        <w:rPr>
          <w:rFonts w:ascii="Arial" w:hAnsi="Arial" w:cs="Arial"/>
        </w:rPr>
        <w:t xml:space="preserve">za)oleje i tłuszcze jadalne (kod: 20 01 25) </w:t>
      </w:r>
      <w:r w:rsidRPr="009F349F">
        <w:rPr>
          <w:rFonts w:ascii="Arial" w:hAnsi="Arial" w:cs="Arial"/>
          <w:bCs/>
        </w:rPr>
        <w:t>– 0,5 Mg/22</w:t>
      </w:r>
    </w:p>
    <w:p w14:paraId="048158F7" w14:textId="77777777" w:rsidR="00E66444" w:rsidRPr="009F349F" w:rsidRDefault="00E66444" w:rsidP="00E66444">
      <w:pPr>
        <w:ind w:left="426" w:hanging="426"/>
        <w:jc w:val="both"/>
        <w:rPr>
          <w:rFonts w:ascii="Arial" w:hAnsi="Arial" w:cs="Arial"/>
        </w:rPr>
      </w:pPr>
      <w:proofErr w:type="spellStart"/>
      <w:r w:rsidRPr="009F349F">
        <w:rPr>
          <w:rFonts w:ascii="Arial" w:hAnsi="Arial" w:cs="Arial"/>
        </w:rPr>
        <w:t>zb</w:t>
      </w:r>
      <w:proofErr w:type="spellEnd"/>
      <w:r w:rsidRPr="009F349F">
        <w:rPr>
          <w:rFonts w:ascii="Arial" w:hAnsi="Arial" w:cs="Arial"/>
        </w:rPr>
        <w:t xml:space="preserve">) rozpuszczalniki (kod: 20 01 13*) </w:t>
      </w:r>
      <w:r w:rsidRPr="009F349F">
        <w:rPr>
          <w:rFonts w:ascii="Arial" w:hAnsi="Arial" w:cs="Arial"/>
          <w:bCs/>
        </w:rPr>
        <w:t>– 0,1 Mg/22</w:t>
      </w:r>
    </w:p>
    <w:p w14:paraId="713EA8D6" w14:textId="77777777" w:rsidR="00E66444" w:rsidRPr="009F349F" w:rsidRDefault="00E66444" w:rsidP="00E66444">
      <w:pPr>
        <w:ind w:left="426" w:hanging="426"/>
        <w:jc w:val="both"/>
        <w:rPr>
          <w:rFonts w:ascii="Arial" w:hAnsi="Arial" w:cs="Arial"/>
          <w:bCs/>
        </w:rPr>
      </w:pPr>
      <w:proofErr w:type="spellStart"/>
      <w:r w:rsidRPr="009F349F">
        <w:rPr>
          <w:rFonts w:ascii="Arial" w:hAnsi="Arial" w:cs="Arial"/>
        </w:rPr>
        <w:t>zc</w:t>
      </w:r>
      <w:proofErr w:type="spellEnd"/>
      <w:r w:rsidRPr="009F349F">
        <w:rPr>
          <w:rFonts w:ascii="Arial" w:hAnsi="Arial" w:cs="Arial"/>
        </w:rPr>
        <w:t xml:space="preserve">) środki ochrony roślin (kod: 20 01 19*) </w:t>
      </w:r>
      <w:r w:rsidRPr="009F349F">
        <w:rPr>
          <w:rFonts w:ascii="Arial" w:hAnsi="Arial" w:cs="Arial"/>
          <w:bCs/>
        </w:rPr>
        <w:t>– 0,5 Mg/22</w:t>
      </w:r>
    </w:p>
    <w:p w14:paraId="0BE000EC" w14:textId="77777777" w:rsidR="00E66444" w:rsidRPr="009F349F" w:rsidRDefault="00E66444" w:rsidP="00E66444">
      <w:pPr>
        <w:ind w:left="426" w:hanging="426"/>
        <w:jc w:val="both"/>
        <w:rPr>
          <w:rFonts w:ascii="Arial" w:hAnsi="Arial" w:cs="Arial"/>
          <w:bCs/>
        </w:rPr>
      </w:pPr>
      <w:proofErr w:type="spellStart"/>
      <w:r w:rsidRPr="009F349F">
        <w:rPr>
          <w:rFonts w:ascii="Arial" w:hAnsi="Arial" w:cs="Arial"/>
        </w:rPr>
        <w:t>zd</w:t>
      </w:r>
      <w:proofErr w:type="spellEnd"/>
      <w:r w:rsidRPr="009F349F">
        <w:rPr>
          <w:rFonts w:ascii="Arial" w:hAnsi="Arial" w:cs="Arial"/>
        </w:rPr>
        <w:t xml:space="preserve">) farby, tusze, farby drukarskie, kleje, lepiszcze i żywice zawierające substancje niebezpieczne (kod: 20 01 27*) </w:t>
      </w:r>
      <w:r w:rsidRPr="009F349F">
        <w:rPr>
          <w:rFonts w:ascii="Arial" w:hAnsi="Arial" w:cs="Arial"/>
          <w:bCs/>
        </w:rPr>
        <w:t>– 3,00 Mg/22</w:t>
      </w:r>
    </w:p>
    <w:p w14:paraId="2B9015DB" w14:textId="77777777" w:rsidR="00E66444" w:rsidRPr="009F349F" w:rsidRDefault="00E66444" w:rsidP="00E66444">
      <w:pPr>
        <w:ind w:left="426" w:hanging="426"/>
        <w:jc w:val="both"/>
        <w:rPr>
          <w:rFonts w:ascii="Arial" w:hAnsi="Arial" w:cs="Arial"/>
          <w:bCs/>
        </w:rPr>
      </w:pPr>
      <w:r w:rsidRPr="009F349F">
        <w:rPr>
          <w:rFonts w:ascii="Arial" w:hAnsi="Arial" w:cs="Arial"/>
        </w:rPr>
        <w:t xml:space="preserve">ze) farby, tusze, farby drukarskie, kleje, lepiszcze i żywice inne niż wymienione w 20 01 27 (kod: 20 01 28) </w:t>
      </w:r>
      <w:r w:rsidRPr="009F349F">
        <w:rPr>
          <w:rFonts w:ascii="Arial" w:hAnsi="Arial" w:cs="Arial"/>
          <w:bCs/>
        </w:rPr>
        <w:t>– 3,00 Mg/22</w:t>
      </w:r>
    </w:p>
    <w:p w14:paraId="51A34E45" w14:textId="77777777" w:rsidR="00E66444" w:rsidRPr="009F349F" w:rsidRDefault="00E66444" w:rsidP="00E66444">
      <w:pPr>
        <w:ind w:left="426" w:hanging="426"/>
        <w:jc w:val="both"/>
        <w:rPr>
          <w:rFonts w:ascii="Arial" w:hAnsi="Arial" w:cs="Arial"/>
          <w:bCs/>
        </w:rPr>
      </w:pPr>
      <w:proofErr w:type="spellStart"/>
      <w:r w:rsidRPr="009F349F">
        <w:rPr>
          <w:rFonts w:ascii="Arial" w:hAnsi="Arial" w:cs="Arial"/>
        </w:rPr>
        <w:t>zf</w:t>
      </w:r>
      <w:proofErr w:type="spellEnd"/>
      <w:r w:rsidRPr="009F349F">
        <w:rPr>
          <w:rFonts w:ascii="Arial" w:hAnsi="Arial" w:cs="Arial"/>
        </w:rPr>
        <w:t xml:space="preserve">) detergenty zawierające substancje niebezpieczne (kod: 20 01 29*) </w:t>
      </w:r>
      <w:r w:rsidRPr="009F349F">
        <w:rPr>
          <w:rFonts w:ascii="Arial" w:hAnsi="Arial" w:cs="Arial"/>
          <w:bCs/>
        </w:rPr>
        <w:t>– 0,5 Mg/22</w:t>
      </w:r>
    </w:p>
    <w:p w14:paraId="00FE937F" w14:textId="77777777" w:rsidR="00E66444" w:rsidRPr="009F349F" w:rsidRDefault="00E66444" w:rsidP="00E66444">
      <w:pPr>
        <w:ind w:left="426" w:hanging="426"/>
        <w:jc w:val="both"/>
        <w:rPr>
          <w:rFonts w:ascii="Arial" w:hAnsi="Arial" w:cs="Arial"/>
          <w:bCs/>
        </w:rPr>
      </w:pPr>
      <w:proofErr w:type="spellStart"/>
      <w:r w:rsidRPr="009F349F">
        <w:rPr>
          <w:rFonts w:ascii="Arial" w:hAnsi="Arial" w:cs="Arial"/>
        </w:rPr>
        <w:t>zg</w:t>
      </w:r>
      <w:proofErr w:type="spellEnd"/>
      <w:r w:rsidRPr="009F349F">
        <w:rPr>
          <w:rFonts w:ascii="Arial" w:hAnsi="Arial" w:cs="Arial"/>
        </w:rPr>
        <w:t xml:space="preserve">) detergenty inne niż wymienione w 20 01 29 (kod: 20 01 30) </w:t>
      </w:r>
      <w:r w:rsidRPr="009F349F">
        <w:rPr>
          <w:rFonts w:ascii="Arial" w:hAnsi="Arial" w:cs="Arial"/>
          <w:bCs/>
        </w:rPr>
        <w:t>– 0,5 Mg/22</w:t>
      </w:r>
    </w:p>
    <w:p w14:paraId="416D2E3A" w14:textId="77777777" w:rsidR="00E66444" w:rsidRPr="009F349F" w:rsidRDefault="00E66444" w:rsidP="00E66444">
      <w:pPr>
        <w:ind w:left="426" w:hanging="426"/>
        <w:jc w:val="both"/>
        <w:rPr>
          <w:rFonts w:ascii="Arial" w:hAnsi="Arial" w:cs="Arial"/>
          <w:bCs/>
        </w:rPr>
      </w:pPr>
      <w:proofErr w:type="spellStart"/>
      <w:r w:rsidRPr="009F349F">
        <w:rPr>
          <w:rFonts w:ascii="Arial" w:hAnsi="Arial" w:cs="Arial"/>
        </w:rPr>
        <w:t>zh</w:t>
      </w:r>
      <w:proofErr w:type="spellEnd"/>
      <w:r w:rsidRPr="009F349F">
        <w:rPr>
          <w:rFonts w:ascii="Arial" w:hAnsi="Arial" w:cs="Arial"/>
        </w:rPr>
        <w:t xml:space="preserve">) środki ochrony roślin inne niż wymienione w 20 01 19 (kod: 20 01 80) </w:t>
      </w:r>
      <w:r w:rsidRPr="009F349F">
        <w:rPr>
          <w:rFonts w:ascii="Arial" w:hAnsi="Arial" w:cs="Arial"/>
          <w:bCs/>
        </w:rPr>
        <w:t xml:space="preserve">– 0,5 Mg/22 </w:t>
      </w:r>
    </w:p>
    <w:p w14:paraId="14933EAA" w14:textId="77777777" w:rsidR="00E66444" w:rsidRPr="009F349F" w:rsidRDefault="00E66444" w:rsidP="00E66444">
      <w:pPr>
        <w:ind w:left="426" w:hanging="426"/>
        <w:jc w:val="both"/>
        <w:rPr>
          <w:rFonts w:ascii="Arial" w:hAnsi="Arial" w:cs="Arial"/>
          <w:bCs/>
        </w:rPr>
      </w:pPr>
      <w:proofErr w:type="spellStart"/>
      <w:r w:rsidRPr="009F349F">
        <w:rPr>
          <w:rFonts w:ascii="Arial" w:hAnsi="Arial" w:cs="Arial"/>
        </w:rPr>
        <w:t>zi</w:t>
      </w:r>
      <w:proofErr w:type="spellEnd"/>
      <w:r w:rsidRPr="009F349F">
        <w:rPr>
          <w:rFonts w:ascii="Arial" w:hAnsi="Arial" w:cs="Arial"/>
        </w:rPr>
        <w:t xml:space="preserve">) elementy usunięte ze zużytych urządzeń inne niż wymienione w 16 02 15 (kod: 16 02 16) </w:t>
      </w:r>
      <w:r w:rsidRPr="009F349F">
        <w:rPr>
          <w:rFonts w:ascii="Arial" w:hAnsi="Arial" w:cs="Arial"/>
          <w:bCs/>
        </w:rPr>
        <w:t xml:space="preserve">– </w:t>
      </w:r>
      <w:bookmarkStart w:id="0" w:name="_Hlk118797676"/>
      <w:r w:rsidRPr="009F349F">
        <w:rPr>
          <w:rFonts w:ascii="Arial" w:hAnsi="Arial" w:cs="Arial"/>
          <w:bCs/>
        </w:rPr>
        <w:t>2,00 Mg/22</w:t>
      </w:r>
    </w:p>
    <w:p w14:paraId="6FD7CBA8" w14:textId="77777777" w:rsidR="00E66444" w:rsidRPr="009F349F" w:rsidRDefault="00E66444" w:rsidP="00E66444">
      <w:pPr>
        <w:jc w:val="both"/>
        <w:rPr>
          <w:rFonts w:ascii="Arial" w:hAnsi="Arial" w:cs="Arial"/>
          <w:b/>
          <w:bCs/>
        </w:rPr>
      </w:pPr>
      <w:proofErr w:type="spellStart"/>
      <w:r w:rsidRPr="009F349F">
        <w:rPr>
          <w:rFonts w:ascii="Arial" w:hAnsi="Arial" w:cs="Arial"/>
        </w:rPr>
        <w:t>zj</w:t>
      </w:r>
      <w:proofErr w:type="spellEnd"/>
      <w:r w:rsidRPr="009F349F">
        <w:rPr>
          <w:rFonts w:ascii="Arial" w:hAnsi="Arial" w:cs="Arial"/>
        </w:rPr>
        <w:t>) zmieszane odpady z betonu, gruzu ceglanego, odpadowych materiałów ceramicznych i elementów wyposażenia inne niż wymienione w 17 01 06 (kod:17 01 07)</w:t>
      </w:r>
      <w:r w:rsidRPr="009F349F">
        <w:rPr>
          <w:rFonts w:ascii="Arial" w:hAnsi="Arial" w:cs="Arial"/>
          <w:b/>
          <w:bCs/>
        </w:rPr>
        <w:t xml:space="preserve"> </w:t>
      </w:r>
      <w:r w:rsidRPr="009F349F">
        <w:rPr>
          <w:rFonts w:ascii="Arial" w:hAnsi="Arial" w:cs="Arial"/>
          <w:bCs/>
        </w:rPr>
        <w:t>– 80,00 Mg/22</w:t>
      </w:r>
    </w:p>
    <w:bookmarkEnd w:id="0"/>
    <w:p w14:paraId="75E78299" w14:textId="77777777" w:rsidR="00E66444" w:rsidRPr="00FC1740" w:rsidRDefault="00E66444" w:rsidP="00E66444">
      <w:pPr>
        <w:suppressAutoHyphens w:val="0"/>
        <w:overflowPunct/>
        <w:autoSpaceDE/>
        <w:autoSpaceDN/>
        <w:adjustRightInd/>
        <w:spacing w:line="276" w:lineRule="auto"/>
        <w:ind w:left="284"/>
        <w:jc w:val="both"/>
        <w:rPr>
          <w:rFonts w:ascii="Arial" w:hAnsi="Arial" w:cs="Arial"/>
          <w:szCs w:val="24"/>
        </w:rPr>
      </w:pPr>
    </w:p>
    <w:p w14:paraId="6232476E" w14:textId="0D8EAD69" w:rsidR="00C37E51" w:rsidRPr="009F0785" w:rsidRDefault="00C37E51" w:rsidP="003A0906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9F0785">
        <w:rPr>
          <w:rFonts w:ascii="Arial" w:hAnsi="Arial" w:cs="Arial"/>
          <w:bCs/>
          <w:sz w:val="24"/>
          <w:szCs w:val="24"/>
        </w:rPr>
        <w:t>Bezpośrednio z nieruchomości mieszkańców</w:t>
      </w:r>
      <w:r w:rsidR="00636401" w:rsidRPr="009F0785">
        <w:rPr>
          <w:rFonts w:ascii="Arial" w:hAnsi="Arial" w:cs="Arial"/>
          <w:bCs/>
          <w:sz w:val="24"/>
          <w:szCs w:val="24"/>
        </w:rPr>
        <w:t>,</w:t>
      </w:r>
      <w:r w:rsidRPr="009F0785">
        <w:rPr>
          <w:rFonts w:ascii="Arial" w:hAnsi="Arial" w:cs="Arial"/>
          <w:bCs/>
          <w:sz w:val="24"/>
          <w:szCs w:val="24"/>
        </w:rPr>
        <w:t xml:space="preserve"> selektywnie odbierane będą </w:t>
      </w:r>
      <w:r w:rsidR="00636401" w:rsidRPr="009F0785">
        <w:rPr>
          <w:rFonts w:ascii="Arial" w:hAnsi="Arial" w:cs="Arial"/>
          <w:bCs/>
          <w:sz w:val="24"/>
          <w:szCs w:val="24"/>
        </w:rPr>
        <w:t>odpady:</w:t>
      </w:r>
    </w:p>
    <w:p w14:paraId="23D11441" w14:textId="77777777" w:rsidR="009F0785" w:rsidRPr="009F0785" w:rsidRDefault="009F0785" w:rsidP="00230662">
      <w:pPr>
        <w:pStyle w:val="Akapitzlist"/>
        <w:numPr>
          <w:ilvl w:val="0"/>
          <w:numId w:val="26"/>
        </w:numPr>
        <w:spacing w:line="276" w:lineRule="auto"/>
        <w:ind w:left="284" w:hanging="284"/>
        <w:jc w:val="both"/>
        <w:rPr>
          <w:rFonts w:ascii="Arial" w:hAnsi="Arial"/>
          <w:bCs/>
          <w:sz w:val="24"/>
          <w:szCs w:val="24"/>
        </w:rPr>
      </w:pPr>
      <w:r w:rsidRPr="009F0785">
        <w:rPr>
          <w:rFonts w:ascii="Arial" w:hAnsi="Arial"/>
          <w:bCs/>
          <w:sz w:val="24"/>
          <w:szCs w:val="24"/>
        </w:rPr>
        <w:t xml:space="preserve">niesegregowane (zmieszane) odpady komunalne (kod: 20 03 01) </w:t>
      </w:r>
    </w:p>
    <w:p w14:paraId="30E3C2C2" w14:textId="77777777" w:rsidR="009F0785" w:rsidRPr="009F0785" w:rsidRDefault="009F0785" w:rsidP="00230662">
      <w:pPr>
        <w:pStyle w:val="Akapitzlist"/>
        <w:numPr>
          <w:ilvl w:val="0"/>
          <w:numId w:val="26"/>
        </w:numPr>
        <w:spacing w:line="276" w:lineRule="auto"/>
        <w:ind w:left="284" w:hanging="284"/>
        <w:jc w:val="both"/>
        <w:rPr>
          <w:rFonts w:ascii="Arial" w:hAnsi="Arial"/>
          <w:bCs/>
          <w:sz w:val="24"/>
          <w:szCs w:val="24"/>
        </w:rPr>
      </w:pPr>
      <w:r w:rsidRPr="009F0785">
        <w:rPr>
          <w:rFonts w:ascii="Arial" w:hAnsi="Arial"/>
          <w:bCs/>
          <w:sz w:val="24"/>
          <w:szCs w:val="24"/>
        </w:rPr>
        <w:t xml:space="preserve">opakowania z papieru i tektury (kod: 15 01 01) </w:t>
      </w:r>
    </w:p>
    <w:p w14:paraId="2CB353F6" w14:textId="77777777" w:rsidR="009F0785" w:rsidRPr="009F0785" w:rsidRDefault="009F0785" w:rsidP="00230662">
      <w:pPr>
        <w:pStyle w:val="Akapitzlist"/>
        <w:numPr>
          <w:ilvl w:val="0"/>
          <w:numId w:val="26"/>
        </w:numPr>
        <w:spacing w:line="276" w:lineRule="auto"/>
        <w:ind w:left="284" w:hanging="284"/>
        <w:jc w:val="both"/>
        <w:rPr>
          <w:rFonts w:ascii="Arial" w:hAnsi="Arial"/>
          <w:bCs/>
          <w:sz w:val="24"/>
          <w:szCs w:val="24"/>
        </w:rPr>
      </w:pPr>
      <w:r w:rsidRPr="009F0785">
        <w:rPr>
          <w:rFonts w:ascii="Arial" w:hAnsi="Arial"/>
          <w:bCs/>
          <w:sz w:val="24"/>
          <w:szCs w:val="24"/>
        </w:rPr>
        <w:t xml:space="preserve">zmieszane odpady opakowaniowe (kod: 15 01 06) </w:t>
      </w:r>
    </w:p>
    <w:p w14:paraId="76A8C2C8" w14:textId="77777777" w:rsidR="009F0785" w:rsidRPr="009F0785" w:rsidRDefault="009F0785" w:rsidP="00230662">
      <w:pPr>
        <w:pStyle w:val="Akapitzlist"/>
        <w:numPr>
          <w:ilvl w:val="0"/>
          <w:numId w:val="26"/>
        </w:numPr>
        <w:spacing w:line="276" w:lineRule="auto"/>
        <w:ind w:left="284" w:hanging="284"/>
        <w:jc w:val="both"/>
        <w:rPr>
          <w:rFonts w:ascii="Arial" w:hAnsi="Arial"/>
          <w:bCs/>
          <w:sz w:val="24"/>
          <w:szCs w:val="24"/>
        </w:rPr>
      </w:pPr>
      <w:r w:rsidRPr="009F0785">
        <w:rPr>
          <w:rFonts w:ascii="Arial" w:hAnsi="Arial"/>
          <w:bCs/>
          <w:sz w:val="24"/>
          <w:szCs w:val="24"/>
        </w:rPr>
        <w:t xml:space="preserve">opakowania ze szkła (kod: 15 01 07) </w:t>
      </w:r>
    </w:p>
    <w:p w14:paraId="43455842" w14:textId="77777777" w:rsidR="009F0785" w:rsidRPr="009F0785" w:rsidRDefault="009F0785" w:rsidP="00230662">
      <w:pPr>
        <w:pStyle w:val="Akapitzlist"/>
        <w:numPr>
          <w:ilvl w:val="0"/>
          <w:numId w:val="26"/>
        </w:numPr>
        <w:spacing w:line="276" w:lineRule="auto"/>
        <w:ind w:left="284" w:hanging="284"/>
        <w:jc w:val="both"/>
        <w:rPr>
          <w:rFonts w:ascii="Arial" w:hAnsi="Arial"/>
          <w:bCs/>
          <w:sz w:val="24"/>
          <w:szCs w:val="24"/>
        </w:rPr>
      </w:pPr>
      <w:r w:rsidRPr="009F0785">
        <w:rPr>
          <w:rFonts w:ascii="Arial" w:hAnsi="Arial"/>
          <w:bCs/>
          <w:sz w:val="24"/>
          <w:szCs w:val="24"/>
        </w:rPr>
        <w:t xml:space="preserve">opakowania z tworzyw sztucznych (kod: 15 01 02) </w:t>
      </w:r>
    </w:p>
    <w:p w14:paraId="5657C181" w14:textId="77777777" w:rsidR="009F0785" w:rsidRPr="009F0785" w:rsidRDefault="009F0785" w:rsidP="00230662">
      <w:pPr>
        <w:pStyle w:val="Akapitzlist"/>
        <w:numPr>
          <w:ilvl w:val="0"/>
          <w:numId w:val="26"/>
        </w:numPr>
        <w:spacing w:line="276" w:lineRule="auto"/>
        <w:ind w:left="284" w:hanging="284"/>
        <w:jc w:val="both"/>
        <w:rPr>
          <w:rFonts w:ascii="Arial" w:hAnsi="Arial"/>
          <w:bCs/>
          <w:sz w:val="24"/>
          <w:szCs w:val="24"/>
        </w:rPr>
      </w:pPr>
      <w:r w:rsidRPr="009F0785">
        <w:rPr>
          <w:rFonts w:ascii="Arial" w:hAnsi="Arial"/>
          <w:bCs/>
          <w:sz w:val="24"/>
          <w:szCs w:val="24"/>
        </w:rPr>
        <w:t xml:space="preserve">opakowania z metali (kod: 15 01 04) </w:t>
      </w:r>
    </w:p>
    <w:p w14:paraId="7FA7506B" w14:textId="77777777" w:rsidR="009F0785" w:rsidRPr="009F0785" w:rsidRDefault="009F0785" w:rsidP="00230662">
      <w:pPr>
        <w:pStyle w:val="Akapitzlist"/>
        <w:numPr>
          <w:ilvl w:val="0"/>
          <w:numId w:val="26"/>
        </w:numPr>
        <w:spacing w:line="276" w:lineRule="auto"/>
        <w:ind w:left="284" w:hanging="284"/>
        <w:jc w:val="both"/>
        <w:rPr>
          <w:rFonts w:ascii="Arial" w:hAnsi="Arial"/>
          <w:sz w:val="24"/>
          <w:szCs w:val="24"/>
        </w:rPr>
      </w:pPr>
      <w:r w:rsidRPr="009F0785">
        <w:rPr>
          <w:rFonts w:ascii="Arial" w:hAnsi="Arial"/>
          <w:sz w:val="24"/>
          <w:szCs w:val="24"/>
        </w:rPr>
        <w:t xml:space="preserve">opakowania wielomateriałowe (kod:15 01 05) </w:t>
      </w:r>
    </w:p>
    <w:p w14:paraId="50C521EA" w14:textId="77777777" w:rsidR="009F0785" w:rsidRPr="009F0785" w:rsidRDefault="009F0785" w:rsidP="00230662">
      <w:pPr>
        <w:pStyle w:val="Akapitzlist"/>
        <w:numPr>
          <w:ilvl w:val="0"/>
          <w:numId w:val="26"/>
        </w:numPr>
        <w:spacing w:line="276" w:lineRule="auto"/>
        <w:ind w:left="284" w:hanging="284"/>
        <w:jc w:val="both"/>
        <w:rPr>
          <w:rFonts w:ascii="Arial" w:hAnsi="Arial"/>
          <w:sz w:val="24"/>
          <w:szCs w:val="24"/>
        </w:rPr>
      </w:pPr>
      <w:r w:rsidRPr="009F0785">
        <w:rPr>
          <w:rFonts w:ascii="Arial" w:hAnsi="Arial"/>
          <w:sz w:val="24"/>
          <w:szCs w:val="24"/>
        </w:rPr>
        <w:t xml:space="preserve">papier i tektura (kod: 20 01 01) </w:t>
      </w:r>
    </w:p>
    <w:p w14:paraId="35B2F064" w14:textId="77777777" w:rsidR="009F0785" w:rsidRPr="009F0785" w:rsidRDefault="009F0785" w:rsidP="00230662">
      <w:pPr>
        <w:pStyle w:val="Akapitzlist"/>
        <w:numPr>
          <w:ilvl w:val="0"/>
          <w:numId w:val="26"/>
        </w:numPr>
        <w:spacing w:line="276" w:lineRule="auto"/>
        <w:ind w:left="284" w:hanging="284"/>
        <w:jc w:val="both"/>
        <w:rPr>
          <w:rFonts w:ascii="Arial" w:hAnsi="Arial"/>
          <w:sz w:val="24"/>
          <w:szCs w:val="24"/>
        </w:rPr>
      </w:pPr>
      <w:r w:rsidRPr="009F0785">
        <w:rPr>
          <w:rFonts w:ascii="Arial" w:hAnsi="Arial"/>
          <w:sz w:val="24"/>
          <w:szCs w:val="24"/>
        </w:rPr>
        <w:t xml:space="preserve">szkło (kod: 20 01 02) </w:t>
      </w:r>
    </w:p>
    <w:p w14:paraId="2CBCF2C3" w14:textId="77777777" w:rsidR="009F0785" w:rsidRPr="009F0785" w:rsidRDefault="009F0785" w:rsidP="00230662">
      <w:pPr>
        <w:pStyle w:val="Akapitzlist"/>
        <w:numPr>
          <w:ilvl w:val="0"/>
          <w:numId w:val="26"/>
        </w:numPr>
        <w:spacing w:line="276" w:lineRule="auto"/>
        <w:ind w:left="284" w:hanging="284"/>
        <w:jc w:val="both"/>
        <w:rPr>
          <w:rFonts w:ascii="Arial" w:hAnsi="Arial"/>
          <w:sz w:val="24"/>
          <w:szCs w:val="24"/>
        </w:rPr>
      </w:pPr>
      <w:r w:rsidRPr="009F0785">
        <w:rPr>
          <w:rFonts w:ascii="Arial" w:hAnsi="Arial"/>
          <w:sz w:val="24"/>
          <w:szCs w:val="24"/>
        </w:rPr>
        <w:t xml:space="preserve">tworzywa sztuczne (kod: 20 01 39) </w:t>
      </w:r>
    </w:p>
    <w:p w14:paraId="67B9F2C9" w14:textId="77777777" w:rsidR="009F0785" w:rsidRPr="009F0785" w:rsidRDefault="009F0785" w:rsidP="00230662">
      <w:pPr>
        <w:pStyle w:val="Akapitzlist"/>
        <w:numPr>
          <w:ilvl w:val="0"/>
          <w:numId w:val="26"/>
        </w:numPr>
        <w:spacing w:line="276" w:lineRule="auto"/>
        <w:ind w:left="284" w:hanging="284"/>
        <w:jc w:val="both"/>
        <w:rPr>
          <w:rFonts w:ascii="Arial" w:hAnsi="Arial"/>
          <w:bCs/>
          <w:sz w:val="24"/>
          <w:szCs w:val="24"/>
        </w:rPr>
      </w:pPr>
      <w:r w:rsidRPr="009F0785">
        <w:rPr>
          <w:rFonts w:ascii="Arial" w:hAnsi="Arial"/>
          <w:bCs/>
          <w:sz w:val="24"/>
          <w:szCs w:val="24"/>
        </w:rPr>
        <w:t xml:space="preserve">odpady ulegające biodegradacji (kod: 20 02 01) </w:t>
      </w:r>
    </w:p>
    <w:p w14:paraId="39ADB39A" w14:textId="77777777" w:rsidR="009F0785" w:rsidRPr="009F0785" w:rsidRDefault="009F0785" w:rsidP="00230662">
      <w:pPr>
        <w:pStyle w:val="Akapitzlist"/>
        <w:spacing w:line="276" w:lineRule="auto"/>
        <w:ind w:left="284" w:hanging="284"/>
        <w:jc w:val="both"/>
        <w:rPr>
          <w:rFonts w:ascii="Arial" w:hAnsi="Arial" w:cs="Arial"/>
          <w:bCs/>
          <w:color w:val="FF0000"/>
          <w:sz w:val="24"/>
          <w:szCs w:val="24"/>
        </w:rPr>
      </w:pPr>
    </w:p>
    <w:p w14:paraId="40060C28" w14:textId="5E2C86EF" w:rsidR="00636401" w:rsidRPr="001B16BF" w:rsidRDefault="00636401" w:rsidP="003A0906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1B16BF">
        <w:rPr>
          <w:rFonts w:ascii="Arial" w:hAnsi="Arial" w:cs="Arial"/>
          <w:bCs/>
          <w:sz w:val="24"/>
          <w:szCs w:val="24"/>
        </w:rPr>
        <w:t>Z Punktu Selektywnej Zbiórki Odpadów odbierane będą:</w:t>
      </w:r>
    </w:p>
    <w:p w14:paraId="0D6E1602" w14:textId="36C0EAC6" w:rsidR="001B16BF" w:rsidRPr="001B16BF" w:rsidRDefault="001B16BF" w:rsidP="00230662">
      <w:pPr>
        <w:pStyle w:val="Akapitzlist"/>
        <w:numPr>
          <w:ilvl w:val="0"/>
          <w:numId w:val="28"/>
        </w:numPr>
        <w:spacing w:line="276" w:lineRule="auto"/>
        <w:ind w:left="284" w:hanging="284"/>
        <w:jc w:val="both"/>
        <w:rPr>
          <w:rFonts w:ascii="Arial" w:hAnsi="Arial"/>
          <w:bCs/>
          <w:sz w:val="24"/>
          <w:szCs w:val="24"/>
        </w:rPr>
      </w:pPr>
      <w:r w:rsidRPr="001B16BF">
        <w:rPr>
          <w:rFonts w:ascii="Arial" w:hAnsi="Arial"/>
          <w:sz w:val="24"/>
          <w:szCs w:val="24"/>
        </w:rPr>
        <w:t>odpady komunalne niewymienione w innych podgrupach (kod: 20 03 99)</w:t>
      </w:r>
      <w:r w:rsidRPr="001B16BF">
        <w:rPr>
          <w:rFonts w:ascii="Arial" w:hAnsi="Arial"/>
          <w:bCs/>
          <w:sz w:val="24"/>
          <w:szCs w:val="24"/>
        </w:rPr>
        <w:t xml:space="preserve"> </w:t>
      </w:r>
    </w:p>
    <w:p w14:paraId="68DC560B" w14:textId="2B9BA74E" w:rsidR="009F0785" w:rsidRPr="009F0785" w:rsidRDefault="009F0785" w:rsidP="00230662">
      <w:pPr>
        <w:pStyle w:val="Akapitzlist"/>
        <w:numPr>
          <w:ilvl w:val="0"/>
          <w:numId w:val="28"/>
        </w:numPr>
        <w:spacing w:line="276" w:lineRule="auto"/>
        <w:ind w:left="284" w:hanging="284"/>
        <w:jc w:val="both"/>
        <w:rPr>
          <w:rFonts w:ascii="Arial" w:hAnsi="Arial"/>
          <w:bCs/>
          <w:sz w:val="24"/>
          <w:szCs w:val="24"/>
        </w:rPr>
      </w:pPr>
      <w:r w:rsidRPr="009F0785">
        <w:rPr>
          <w:rFonts w:ascii="Arial" w:hAnsi="Arial"/>
          <w:bCs/>
          <w:sz w:val="24"/>
          <w:szCs w:val="24"/>
        </w:rPr>
        <w:t xml:space="preserve">opakowania z papieru i tektury (kod: 15 01 01) </w:t>
      </w:r>
    </w:p>
    <w:p w14:paraId="67DDC4BA" w14:textId="77777777" w:rsidR="009F0785" w:rsidRPr="009F0785" w:rsidRDefault="009F0785" w:rsidP="00230662">
      <w:pPr>
        <w:pStyle w:val="Akapitzlist"/>
        <w:numPr>
          <w:ilvl w:val="0"/>
          <w:numId w:val="28"/>
        </w:numPr>
        <w:spacing w:line="276" w:lineRule="auto"/>
        <w:ind w:left="284" w:hanging="284"/>
        <w:jc w:val="both"/>
        <w:rPr>
          <w:rFonts w:ascii="Arial" w:hAnsi="Arial"/>
          <w:bCs/>
          <w:sz w:val="24"/>
          <w:szCs w:val="24"/>
        </w:rPr>
      </w:pPr>
      <w:r w:rsidRPr="009F0785">
        <w:rPr>
          <w:rFonts w:ascii="Arial" w:hAnsi="Arial"/>
          <w:bCs/>
          <w:sz w:val="24"/>
          <w:szCs w:val="24"/>
        </w:rPr>
        <w:t xml:space="preserve">zmieszane odpady opakowaniowe (kod: 15 01 06) </w:t>
      </w:r>
    </w:p>
    <w:p w14:paraId="41D10084" w14:textId="77777777" w:rsidR="009F0785" w:rsidRPr="009F0785" w:rsidRDefault="009F0785" w:rsidP="00230662">
      <w:pPr>
        <w:pStyle w:val="Akapitzlist"/>
        <w:numPr>
          <w:ilvl w:val="0"/>
          <w:numId w:val="28"/>
        </w:numPr>
        <w:spacing w:line="276" w:lineRule="auto"/>
        <w:ind w:left="284" w:hanging="284"/>
        <w:jc w:val="both"/>
        <w:rPr>
          <w:rFonts w:ascii="Arial" w:hAnsi="Arial"/>
          <w:bCs/>
          <w:sz w:val="24"/>
          <w:szCs w:val="24"/>
        </w:rPr>
      </w:pPr>
      <w:r w:rsidRPr="009F0785">
        <w:rPr>
          <w:rFonts w:ascii="Arial" w:hAnsi="Arial"/>
          <w:bCs/>
          <w:sz w:val="24"/>
          <w:szCs w:val="24"/>
        </w:rPr>
        <w:t xml:space="preserve">opakowania ze szkła (kod: 15 01 07) </w:t>
      </w:r>
    </w:p>
    <w:p w14:paraId="0A0DA5D8" w14:textId="77777777" w:rsidR="009F0785" w:rsidRPr="009F0785" w:rsidRDefault="009F0785" w:rsidP="00230662">
      <w:pPr>
        <w:pStyle w:val="Akapitzlist"/>
        <w:numPr>
          <w:ilvl w:val="0"/>
          <w:numId w:val="28"/>
        </w:numPr>
        <w:spacing w:line="276" w:lineRule="auto"/>
        <w:ind w:left="284" w:hanging="284"/>
        <w:jc w:val="both"/>
        <w:rPr>
          <w:rFonts w:ascii="Arial" w:hAnsi="Arial"/>
          <w:bCs/>
          <w:sz w:val="24"/>
          <w:szCs w:val="24"/>
        </w:rPr>
      </w:pPr>
      <w:r w:rsidRPr="009F0785">
        <w:rPr>
          <w:rFonts w:ascii="Arial" w:hAnsi="Arial"/>
          <w:bCs/>
          <w:sz w:val="24"/>
          <w:szCs w:val="24"/>
        </w:rPr>
        <w:t xml:space="preserve">opakowania z tworzyw sztucznych (kod: 15 01 02) </w:t>
      </w:r>
    </w:p>
    <w:p w14:paraId="489FF36F" w14:textId="77777777" w:rsidR="009F0785" w:rsidRPr="009F0785" w:rsidRDefault="009F0785" w:rsidP="00230662">
      <w:pPr>
        <w:pStyle w:val="Akapitzlist"/>
        <w:numPr>
          <w:ilvl w:val="0"/>
          <w:numId w:val="28"/>
        </w:numPr>
        <w:spacing w:line="276" w:lineRule="auto"/>
        <w:ind w:left="284" w:hanging="284"/>
        <w:jc w:val="both"/>
        <w:rPr>
          <w:rFonts w:ascii="Arial" w:hAnsi="Arial"/>
          <w:bCs/>
          <w:sz w:val="24"/>
          <w:szCs w:val="24"/>
        </w:rPr>
      </w:pPr>
      <w:r w:rsidRPr="009F0785">
        <w:rPr>
          <w:rFonts w:ascii="Arial" w:hAnsi="Arial"/>
          <w:bCs/>
          <w:sz w:val="24"/>
          <w:szCs w:val="24"/>
        </w:rPr>
        <w:t xml:space="preserve">opakowania z metali (kod: 15 01 04) </w:t>
      </w:r>
    </w:p>
    <w:p w14:paraId="3B4ACA5B" w14:textId="77777777" w:rsidR="009F0785" w:rsidRPr="009F0785" w:rsidRDefault="009F0785" w:rsidP="00230662">
      <w:pPr>
        <w:pStyle w:val="Akapitzlist"/>
        <w:numPr>
          <w:ilvl w:val="0"/>
          <w:numId w:val="28"/>
        </w:numPr>
        <w:spacing w:line="276" w:lineRule="auto"/>
        <w:ind w:left="284" w:hanging="284"/>
        <w:jc w:val="both"/>
        <w:rPr>
          <w:rFonts w:ascii="Arial" w:hAnsi="Arial"/>
          <w:sz w:val="24"/>
          <w:szCs w:val="24"/>
        </w:rPr>
      </w:pPr>
      <w:r w:rsidRPr="009F0785">
        <w:rPr>
          <w:rFonts w:ascii="Arial" w:hAnsi="Arial"/>
          <w:sz w:val="24"/>
          <w:szCs w:val="24"/>
        </w:rPr>
        <w:t xml:space="preserve">opakowania wielomateriałowe (kod:15 01 05) </w:t>
      </w:r>
    </w:p>
    <w:p w14:paraId="3F41E784" w14:textId="77777777" w:rsidR="009F0785" w:rsidRPr="009F0785" w:rsidRDefault="009F0785" w:rsidP="00230662">
      <w:pPr>
        <w:pStyle w:val="Akapitzlist"/>
        <w:numPr>
          <w:ilvl w:val="0"/>
          <w:numId w:val="28"/>
        </w:numPr>
        <w:spacing w:line="276" w:lineRule="auto"/>
        <w:ind w:left="284" w:hanging="284"/>
        <w:jc w:val="both"/>
        <w:rPr>
          <w:rFonts w:ascii="Arial" w:hAnsi="Arial"/>
          <w:sz w:val="24"/>
          <w:szCs w:val="24"/>
        </w:rPr>
      </w:pPr>
      <w:r w:rsidRPr="009F0785">
        <w:rPr>
          <w:rFonts w:ascii="Arial" w:hAnsi="Arial"/>
          <w:sz w:val="24"/>
          <w:szCs w:val="24"/>
        </w:rPr>
        <w:t xml:space="preserve">papier i tektura (kod: 20 01 01) </w:t>
      </w:r>
    </w:p>
    <w:p w14:paraId="5E5B805A" w14:textId="77777777" w:rsidR="009F0785" w:rsidRPr="009F0785" w:rsidRDefault="009F0785" w:rsidP="00230662">
      <w:pPr>
        <w:pStyle w:val="Akapitzlist"/>
        <w:numPr>
          <w:ilvl w:val="0"/>
          <w:numId w:val="28"/>
        </w:numPr>
        <w:spacing w:line="276" w:lineRule="auto"/>
        <w:ind w:left="284" w:hanging="284"/>
        <w:jc w:val="both"/>
        <w:rPr>
          <w:rFonts w:ascii="Arial" w:hAnsi="Arial"/>
          <w:sz w:val="24"/>
          <w:szCs w:val="24"/>
        </w:rPr>
      </w:pPr>
      <w:r w:rsidRPr="009F0785">
        <w:rPr>
          <w:rFonts w:ascii="Arial" w:hAnsi="Arial"/>
          <w:sz w:val="24"/>
          <w:szCs w:val="24"/>
        </w:rPr>
        <w:t xml:space="preserve">szkło (kod: 20 01 02) </w:t>
      </w:r>
    </w:p>
    <w:p w14:paraId="7757EEE2" w14:textId="77777777" w:rsidR="009F0785" w:rsidRPr="009F0785" w:rsidRDefault="009F0785" w:rsidP="00230662">
      <w:pPr>
        <w:pStyle w:val="Akapitzlist"/>
        <w:numPr>
          <w:ilvl w:val="0"/>
          <w:numId w:val="28"/>
        </w:numPr>
        <w:spacing w:line="276" w:lineRule="auto"/>
        <w:ind w:left="284" w:hanging="284"/>
        <w:jc w:val="both"/>
        <w:rPr>
          <w:rFonts w:ascii="Arial" w:hAnsi="Arial"/>
          <w:sz w:val="24"/>
          <w:szCs w:val="24"/>
        </w:rPr>
      </w:pPr>
      <w:r w:rsidRPr="009F0785">
        <w:rPr>
          <w:rFonts w:ascii="Arial" w:hAnsi="Arial"/>
          <w:sz w:val="24"/>
          <w:szCs w:val="24"/>
        </w:rPr>
        <w:lastRenderedPageBreak/>
        <w:t xml:space="preserve">tworzywa sztuczne (kod: 20 01 39) </w:t>
      </w:r>
    </w:p>
    <w:p w14:paraId="03744D6A" w14:textId="77777777" w:rsidR="009F0785" w:rsidRPr="009F0785" w:rsidRDefault="009F0785" w:rsidP="00230662">
      <w:pPr>
        <w:pStyle w:val="Akapitzlist"/>
        <w:numPr>
          <w:ilvl w:val="0"/>
          <w:numId w:val="28"/>
        </w:numPr>
        <w:spacing w:line="276" w:lineRule="auto"/>
        <w:ind w:left="284" w:hanging="284"/>
        <w:jc w:val="both"/>
        <w:rPr>
          <w:rFonts w:ascii="Arial" w:hAnsi="Arial"/>
          <w:bCs/>
          <w:sz w:val="24"/>
          <w:szCs w:val="24"/>
        </w:rPr>
      </w:pPr>
      <w:r w:rsidRPr="009F0785">
        <w:rPr>
          <w:rFonts w:ascii="Arial" w:hAnsi="Arial"/>
          <w:bCs/>
          <w:sz w:val="24"/>
          <w:szCs w:val="24"/>
        </w:rPr>
        <w:t xml:space="preserve">odpady ulegające biodegradacji (kod: 20 02 01) </w:t>
      </w:r>
    </w:p>
    <w:p w14:paraId="1FCA91FC" w14:textId="77777777" w:rsidR="009F0785" w:rsidRPr="009F0785" w:rsidRDefault="009F0785" w:rsidP="00230662">
      <w:pPr>
        <w:numPr>
          <w:ilvl w:val="0"/>
          <w:numId w:val="28"/>
        </w:numPr>
        <w:overflowPunct/>
        <w:autoSpaceDE/>
        <w:autoSpaceDN/>
        <w:adjustRightInd/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F0785">
        <w:rPr>
          <w:rFonts w:ascii="Arial" w:hAnsi="Arial" w:cs="Arial"/>
          <w:bCs/>
        </w:rPr>
        <w:t xml:space="preserve">odpady wielkogabarytowe (kod: 20 03 07) </w:t>
      </w:r>
    </w:p>
    <w:p w14:paraId="394F260C" w14:textId="77777777" w:rsidR="009F0785" w:rsidRPr="009F0785" w:rsidRDefault="009F0785" w:rsidP="00230662">
      <w:pPr>
        <w:numPr>
          <w:ilvl w:val="0"/>
          <w:numId w:val="28"/>
        </w:numPr>
        <w:overflowPunct/>
        <w:autoSpaceDE/>
        <w:autoSpaceDN/>
        <w:adjustRightInd/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F0785">
        <w:rPr>
          <w:rFonts w:ascii="Arial" w:hAnsi="Arial" w:cs="Arial"/>
          <w:bCs/>
        </w:rPr>
        <w:t xml:space="preserve">zużyte urządzenia elektryczne i elektroniczne inne niż wymienione w 20 01 21 i 20 01 23 zawierające niebezpieczne składniki (kod: 20 01 35*) </w:t>
      </w:r>
    </w:p>
    <w:p w14:paraId="2C73685C" w14:textId="77777777" w:rsidR="009F0785" w:rsidRPr="009F0785" w:rsidRDefault="009F0785" w:rsidP="00230662">
      <w:pPr>
        <w:numPr>
          <w:ilvl w:val="0"/>
          <w:numId w:val="28"/>
        </w:numPr>
        <w:overflowPunct/>
        <w:autoSpaceDE/>
        <w:autoSpaceDN/>
        <w:adjustRightInd/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F0785">
        <w:rPr>
          <w:rFonts w:ascii="Arial" w:hAnsi="Arial" w:cs="Arial"/>
          <w:bCs/>
        </w:rPr>
        <w:t xml:space="preserve">zużyte urządzenia elektryczne i elektroniczne inne niż wymienione w 20 01 21, 20 01 23 i 20 01 35 (kod: 20 01 36) </w:t>
      </w:r>
    </w:p>
    <w:p w14:paraId="62776EA2" w14:textId="77777777" w:rsidR="009F0785" w:rsidRPr="009F0785" w:rsidRDefault="009F0785" w:rsidP="00230662">
      <w:pPr>
        <w:numPr>
          <w:ilvl w:val="0"/>
          <w:numId w:val="28"/>
        </w:numPr>
        <w:overflowPunct/>
        <w:autoSpaceDE/>
        <w:autoSpaceDN/>
        <w:adjustRightInd/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F0785">
        <w:rPr>
          <w:rFonts w:ascii="Arial" w:hAnsi="Arial" w:cs="Arial"/>
          <w:bCs/>
        </w:rPr>
        <w:t xml:space="preserve">zużyte opony (kod: 16 01 03) </w:t>
      </w:r>
    </w:p>
    <w:p w14:paraId="1ADC1532" w14:textId="77777777" w:rsidR="009F0785" w:rsidRPr="009F0785" w:rsidRDefault="009F0785" w:rsidP="00230662">
      <w:pPr>
        <w:numPr>
          <w:ilvl w:val="0"/>
          <w:numId w:val="28"/>
        </w:numPr>
        <w:overflowPunct/>
        <w:autoSpaceDE/>
        <w:autoSpaceDN/>
        <w:adjustRightInd/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F0785">
        <w:rPr>
          <w:rFonts w:ascii="Arial" w:hAnsi="Arial" w:cs="Arial"/>
          <w:bCs/>
        </w:rPr>
        <w:t xml:space="preserve">Opakowania z drewna (kod: 15 01 03) </w:t>
      </w:r>
    </w:p>
    <w:p w14:paraId="0825D890" w14:textId="77777777" w:rsidR="009F0785" w:rsidRPr="009F0785" w:rsidRDefault="009F0785" w:rsidP="00230662">
      <w:pPr>
        <w:numPr>
          <w:ilvl w:val="0"/>
          <w:numId w:val="28"/>
        </w:numPr>
        <w:overflowPunct/>
        <w:autoSpaceDE/>
        <w:autoSpaceDN/>
        <w:adjustRightInd/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F0785">
        <w:rPr>
          <w:rFonts w:ascii="Arial" w:hAnsi="Arial" w:cs="Arial"/>
          <w:bCs/>
        </w:rPr>
        <w:t xml:space="preserve">Drewno inne niż wymienione w 20 01 37 (kod: 20 01 38) </w:t>
      </w:r>
    </w:p>
    <w:p w14:paraId="2EF1C509" w14:textId="0D6F9A10" w:rsidR="009F0785" w:rsidRPr="009F0785" w:rsidRDefault="009F0785" w:rsidP="00230662">
      <w:pPr>
        <w:numPr>
          <w:ilvl w:val="0"/>
          <w:numId w:val="28"/>
        </w:numPr>
        <w:overflowPunct/>
        <w:autoSpaceDE/>
        <w:autoSpaceDN/>
        <w:adjustRightInd/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F0785">
        <w:rPr>
          <w:rFonts w:ascii="Arial" w:hAnsi="Arial" w:cs="Arial"/>
          <w:bCs/>
        </w:rPr>
        <w:t>Odzież  (</w:t>
      </w:r>
      <w:r w:rsidR="001B16BF">
        <w:rPr>
          <w:rFonts w:ascii="Arial" w:hAnsi="Arial" w:cs="Arial"/>
          <w:bCs/>
        </w:rPr>
        <w:t xml:space="preserve">kod: </w:t>
      </w:r>
      <w:r w:rsidRPr="009F0785">
        <w:rPr>
          <w:rFonts w:ascii="Arial" w:hAnsi="Arial" w:cs="Arial"/>
          <w:bCs/>
        </w:rPr>
        <w:t xml:space="preserve">20 01 10) </w:t>
      </w:r>
    </w:p>
    <w:p w14:paraId="0C20B101" w14:textId="77777777" w:rsidR="009F0785" w:rsidRPr="009F0785" w:rsidRDefault="009F0785" w:rsidP="00230662">
      <w:pPr>
        <w:numPr>
          <w:ilvl w:val="0"/>
          <w:numId w:val="28"/>
        </w:numPr>
        <w:overflowPunct/>
        <w:autoSpaceDE/>
        <w:autoSpaceDN/>
        <w:adjustRightInd/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F0785">
        <w:rPr>
          <w:rFonts w:ascii="Arial" w:hAnsi="Arial" w:cs="Arial"/>
          <w:bCs/>
        </w:rPr>
        <w:t xml:space="preserve">Tekstylia (kod: 20 01 11) </w:t>
      </w:r>
    </w:p>
    <w:p w14:paraId="5D3338D2" w14:textId="77777777" w:rsidR="009F0785" w:rsidRPr="009F0785" w:rsidRDefault="009F0785" w:rsidP="00230662">
      <w:pPr>
        <w:numPr>
          <w:ilvl w:val="0"/>
          <w:numId w:val="28"/>
        </w:numPr>
        <w:overflowPunct/>
        <w:autoSpaceDE/>
        <w:autoSpaceDN/>
        <w:adjustRightInd/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F0785">
        <w:rPr>
          <w:rFonts w:ascii="Arial" w:hAnsi="Arial" w:cs="Arial"/>
          <w:bCs/>
        </w:rPr>
        <w:t>Gleba i ziemia, w tym kamienie (kod: 20 02 02)</w:t>
      </w:r>
    </w:p>
    <w:p w14:paraId="1117B8BE" w14:textId="77777777" w:rsidR="009F0785" w:rsidRPr="009F0785" w:rsidRDefault="009F0785" w:rsidP="00230662">
      <w:pPr>
        <w:numPr>
          <w:ilvl w:val="0"/>
          <w:numId w:val="28"/>
        </w:numPr>
        <w:overflowPunct/>
        <w:autoSpaceDE/>
        <w:autoSpaceDN/>
        <w:adjustRightInd/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F0785">
        <w:rPr>
          <w:rFonts w:ascii="Arial" w:hAnsi="Arial" w:cs="Arial"/>
          <w:bCs/>
        </w:rPr>
        <w:t xml:space="preserve">Lampy fluorescencyjne i inne odpady zawierające rtęć (kod: 20 01 21*) </w:t>
      </w:r>
    </w:p>
    <w:p w14:paraId="56170C71" w14:textId="77777777" w:rsidR="009F0785" w:rsidRPr="009F0785" w:rsidRDefault="009F0785" w:rsidP="00230662">
      <w:pPr>
        <w:numPr>
          <w:ilvl w:val="0"/>
          <w:numId w:val="28"/>
        </w:numPr>
        <w:overflowPunct/>
        <w:autoSpaceDE/>
        <w:autoSpaceDN/>
        <w:adjustRightInd/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F0785">
        <w:rPr>
          <w:rFonts w:ascii="Arial" w:hAnsi="Arial" w:cs="Arial"/>
        </w:rPr>
        <w:t xml:space="preserve">Baterie i akumulatory łącznie z bateriami i akumulatorami wymienionymi w 16 06 01, 16 06 02 lub 16 06 03 oraz niesortowane baterie i akumulatory zawierające te baterie (kod: 20 01 33*) </w:t>
      </w:r>
    </w:p>
    <w:p w14:paraId="4D452676" w14:textId="77777777" w:rsidR="009F0785" w:rsidRPr="009F0785" w:rsidRDefault="009F0785" w:rsidP="00230662">
      <w:pPr>
        <w:numPr>
          <w:ilvl w:val="0"/>
          <w:numId w:val="28"/>
        </w:numPr>
        <w:overflowPunct/>
        <w:autoSpaceDE/>
        <w:autoSpaceDN/>
        <w:adjustRightInd/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F0785">
        <w:rPr>
          <w:rFonts w:ascii="Arial" w:hAnsi="Arial" w:cs="Arial"/>
        </w:rPr>
        <w:t xml:space="preserve">Baterie i akumulatory inne niż wymienione w 20 01 33 (kod: 20 01 34) </w:t>
      </w:r>
    </w:p>
    <w:p w14:paraId="70E16DC8" w14:textId="77777777" w:rsidR="009F0785" w:rsidRPr="009F0785" w:rsidRDefault="009F0785" w:rsidP="00230662">
      <w:pPr>
        <w:numPr>
          <w:ilvl w:val="0"/>
          <w:numId w:val="28"/>
        </w:numPr>
        <w:overflowPunct/>
        <w:autoSpaceDE/>
        <w:autoSpaceDN/>
        <w:adjustRightInd/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F0785">
        <w:rPr>
          <w:rFonts w:ascii="Arial" w:hAnsi="Arial" w:cs="Arial"/>
        </w:rPr>
        <w:t xml:space="preserve">Leki cytotoksyczne i cytostatyczne (kod: 20 01 31*) </w:t>
      </w:r>
    </w:p>
    <w:p w14:paraId="133D8799" w14:textId="77777777" w:rsidR="009F0785" w:rsidRPr="009F0785" w:rsidRDefault="009F0785" w:rsidP="00230662">
      <w:pPr>
        <w:numPr>
          <w:ilvl w:val="0"/>
          <w:numId w:val="28"/>
        </w:numPr>
        <w:overflowPunct/>
        <w:autoSpaceDE/>
        <w:autoSpaceDN/>
        <w:adjustRightInd/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F0785">
        <w:rPr>
          <w:rFonts w:ascii="Arial" w:hAnsi="Arial" w:cs="Arial"/>
        </w:rPr>
        <w:t xml:space="preserve">Leki inne niż wymienione w 20 01 31 (kod: 20 01 32) </w:t>
      </w:r>
    </w:p>
    <w:p w14:paraId="3A87A876" w14:textId="77777777" w:rsidR="009F0785" w:rsidRPr="009F0785" w:rsidRDefault="009F0785" w:rsidP="00230662">
      <w:pPr>
        <w:numPr>
          <w:ilvl w:val="0"/>
          <w:numId w:val="28"/>
        </w:numPr>
        <w:overflowPunct/>
        <w:autoSpaceDE/>
        <w:autoSpaceDN/>
        <w:adjustRightInd/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F0785">
        <w:rPr>
          <w:rFonts w:ascii="Arial" w:hAnsi="Arial" w:cs="Arial"/>
        </w:rPr>
        <w:t xml:space="preserve">Oleje i tłuszcze jadalne (kod: 20 01 25) </w:t>
      </w:r>
    </w:p>
    <w:p w14:paraId="01569355" w14:textId="77777777" w:rsidR="009F0785" w:rsidRPr="009F0785" w:rsidRDefault="009F0785" w:rsidP="00230662">
      <w:pPr>
        <w:spacing w:line="276" w:lineRule="auto"/>
        <w:ind w:left="720" w:hanging="720"/>
        <w:jc w:val="both"/>
        <w:rPr>
          <w:rFonts w:ascii="Arial" w:hAnsi="Arial" w:cs="Arial"/>
        </w:rPr>
      </w:pPr>
      <w:r w:rsidRPr="009F0785">
        <w:rPr>
          <w:rFonts w:ascii="Arial" w:hAnsi="Arial" w:cs="Arial"/>
        </w:rPr>
        <w:t xml:space="preserve">za) Rozpuszczalniki (kod: 20 01 13*) </w:t>
      </w:r>
    </w:p>
    <w:p w14:paraId="715EDCE6" w14:textId="77777777" w:rsidR="009F0785" w:rsidRPr="009F0785" w:rsidRDefault="009F0785" w:rsidP="00230662">
      <w:pPr>
        <w:spacing w:line="276" w:lineRule="auto"/>
        <w:ind w:left="720" w:hanging="720"/>
        <w:jc w:val="both"/>
        <w:rPr>
          <w:rFonts w:ascii="Arial" w:hAnsi="Arial" w:cs="Arial"/>
          <w:bCs/>
        </w:rPr>
      </w:pPr>
      <w:proofErr w:type="spellStart"/>
      <w:r w:rsidRPr="009F0785">
        <w:rPr>
          <w:rFonts w:ascii="Arial" w:hAnsi="Arial" w:cs="Arial"/>
        </w:rPr>
        <w:t>zb</w:t>
      </w:r>
      <w:proofErr w:type="spellEnd"/>
      <w:r w:rsidRPr="009F0785">
        <w:rPr>
          <w:rFonts w:ascii="Arial" w:hAnsi="Arial" w:cs="Arial"/>
        </w:rPr>
        <w:t xml:space="preserve">) Środki ochrony roślin (kod: 20 01 19*) </w:t>
      </w:r>
    </w:p>
    <w:p w14:paraId="5F4D4629" w14:textId="77777777" w:rsidR="009F0785" w:rsidRPr="009F0785" w:rsidRDefault="009F0785" w:rsidP="00230662">
      <w:pPr>
        <w:spacing w:line="276" w:lineRule="auto"/>
        <w:ind w:left="720" w:hanging="720"/>
        <w:jc w:val="both"/>
        <w:rPr>
          <w:rFonts w:ascii="Arial" w:hAnsi="Arial" w:cs="Arial"/>
          <w:bCs/>
        </w:rPr>
      </w:pPr>
      <w:proofErr w:type="spellStart"/>
      <w:r w:rsidRPr="009F0785">
        <w:rPr>
          <w:rFonts w:ascii="Arial" w:hAnsi="Arial" w:cs="Arial"/>
        </w:rPr>
        <w:t>zc</w:t>
      </w:r>
      <w:proofErr w:type="spellEnd"/>
      <w:r w:rsidRPr="009F0785">
        <w:rPr>
          <w:rFonts w:ascii="Arial" w:hAnsi="Arial" w:cs="Arial"/>
        </w:rPr>
        <w:t xml:space="preserve">) Farby, tusze, farby drukarskie, kleje, lepiszcze i żywice zawierające substancje niebezpieczne (kod: 20 01 27*) </w:t>
      </w:r>
    </w:p>
    <w:p w14:paraId="328979C6" w14:textId="77777777" w:rsidR="009F0785" w:rsidRPr="009F0785" w:rsidRDefault="009F0785" w:rsidP="00230662">
      <w:pPr>
        <w:spacing w:line="276" w:lineRule="auto"/>
        <w:ind w:left="720" w:hanging="720"/>
        <w:jc w:val="both"/>
        <w:rPr>
          <w:rFonts w:ascii="Arial" w:hAnsi="Arial" w:cs="Arial"/>
          <w:bCs/>
        </w:rPr>
      </w:pPr>
      <w:proofErr w:type="spellStart"/>
      <w:r w:rsidRPr="009F0785">
        <w:rPr>
          <w:rFonts w:ascii="Arial" w:hAnsi="Arial" w:cs="Arial"/>
        </w:rPr>
        <w:t>zd</w:t>
      </w:r>
      <w:proofErr w:type="spellEnd"/>
      <w:r w:rsidRPr="009F0785">
        <w:rPr>
          <w:rFonts w:ascii="Arial" w:hAnsi="Arial" w:cs="Arial"/>
        </w:rPr>
        <w:t xml:space="preserve">) Farby, tusze, farby drukarskie, kleje, lepiszcze i żywice inne niż wymienione w 20 01 27 (kod: 20 01 28) </w:t>
      </w:r>
    </w:p>
    <w:p w14:paraId="5F116377" w14:textId="77777777" w:rsidR="009F0785" w:rsidRPr="009F0785" w:rsidRDefault="009F0785" w:rsidP="00230662">
      <w:pPr>
        <w:spacing w:line="276" w:lineRule="auto"/>
        <w:ind w:left="720" w:hanging="720"/>
        <w:jc w:val="both"/>
        <w:rPr>
          <w:rFonts w:ascii="Arial" w:hAnsi="Arial" w:cs="Arial"/>
          <w:bCs/>
        </w:rPr>
      </w:pPr>
      <w:r w:rsidRPr="009F0785">
        <w:rPr>
          <w:rFonts w:ascii="Arial" w:hAnsi="Arial" w:cs="Arial"/>
        </w:rPr>
        <w:t xml:space="preserve">ze) Detergenty zawierające substancje niebezpieczne (kod: 20 01 29*) </w:t>
      </w:r>
    </w:p>
    <w:p w14:paraId="3921B176" w14:textId="77777777" w:rsidR="009F0785" w:rsidRPr="009F0785" w:rsidRDefault="009F0785" w:rsidP="00230662">
      <w:pPr>
        <w:spacing w:line="276" w:lineRule="auto"/>
        <w:ind w:left="720" w:hanging="720"/>
        <w:jc w:val="both"/>
        <w:rPr>
          <w:rFonts w:ascii="Arial" w:hAnsi="Arial" w:cs="Arial"/>
          <w:bCs/>
        </w:rPr>
      </w:pPr>
      <w:proofErr w:type="spellStart"/>
      <w:r w:rsidRPr="009F0785">
        <w:rPr>
          <w:rFonts w:ascii="Arial" w:hAnsi="Arial" w:cs="Arial"/>
        </w:rPr>
        <w:t>zf</w:t>
      </w:r>
      <w:proofErr w:type="spellEnd"/>
      <w:r w:rsidRPr="009F0785">
        <w:rPr>
          <w:rFonts w:ascii="Arial" w:hAnsi="Arial" w:cs="Arial"/>
        </w:rPr>
        <w:t xml:space="preserve">) Detergenty inne niż wymienione w 20 01 29 (kod: 20 01 30) </w:t>
      </w:r>
    </w:p>
    <w:p w14:paraId="5CA1BE8D" w14:textId="77777777" w:rsidR="009F0785" w:rsidRPr="009F0785" w:rsidRDefault="009F0785" w:rsidP="00230662">
      <w:pPr>
        <w:spacing w:line="276" w:lineRule="auto"/>
        <w:ind w:left="720" w:hanging="720"/>
        <w:jc w:val="both"/>
        <w:rPr>
          <w:rFonts w:ascii="Arial" w:hAnsi="Arial" w:cs="Arial"/>
          <w:bCs/>
        </w:rPr>
      </w:pPr>
      <w:proofErr w:type="spellStart"/>
      <w:r w:rsidRPr="009F0785">
        <w:rPr>
          <w:rFonts w:ascii="Arial" w:hAnsi="Arial" w:cs="Arial"/>
        </w:rPr>
        <w:t>zg</w:t>
      </w:r>
      <w:proofErr w:type="spellEnd"/>
      <w:r w:rsidRPr="009F0785">
        <w:rPr>
          <w:rFonts w:ascii="Arial" w:hAnsi="Arial" w:cs="Arial"/>
        </w:rPr>
        <w:t xml:space="preserve">) Środki ochrony roślin inne niż wymienione w 20 01 19 (kod: 20 01 80) </w:t>
      </w:r>
    </w:p>
    <w:p w14:paraId="44181A63" w14:textId="77777777" w:rsidR="009F0785" w:rsidRDefault="009F0785" w:rsidP="00230662">
      <w:pPr>
        <w:spacing w:line="276" w:lineRule="auto"/>
        <w:ind w:left="720" w:hanging="720"/>
        <w:jc w:val="both"/>
        <w:rPr>
          <w:rFonts w:ascii="Arial" w:hAnsi="Arial" w:cs="Arial"/>
        </w:rPr>
      </w:pPr>
      <w:proofErr w:type="spellStart"/>
      <w:r w:rsidRPr="009F0785">
        <w:rPr>
          <w:rFonts w:ascii="Arial" w:hAnsi="Arial" w:cs="Arial"/>
        </w:rPr>
        <w:t>zh</w:t>
      </w:r>
      <w:proofErr w:type="spellEnd"/>
      <w:r w:rsidRPr="009F0785">
        <w:rPr>
          <w:rFonts w:ascii="Arial" w:hAnsi="Arial" w:cs="Arial"/>
        </w:rPr>
        <w:t xml:space="preserve">) Elementy usunięte ze zużytych urządzeń inne niż wymienione w 16 02 15 (kod: 16 02 16) </w:t>
      </w:r>
    </w:p>
    <w:p w14:paraId="4E5ED84A" w14:textId="3522A19F" w:rsidR="00FC1740" w:rsidRPr="00FC1740" w:rsidRDefault="00FC1740" w:rsidP="00FC1740">
      <w:pPr>
        <w:jc w:val="both"/>
        <w:rPr>
          <w:rFonts w:ascii="Arial" w:hAnsi="Arial" w:cs="Arial"/>
          <w:b/>
          <w:bCs/>
        </w:rPr>
      </w:pPr>
      <w:proofErr w:type="spellStart"/>
      <w:r w:rsidRPr="009F349F">
        <w:rPr>
          <w:rFonts w:ascii="Arial" w:hAnsi="Arial" w:cs="Arial"/>
        </w:rPr>
        <w:t>zj</w:t>
      </w:r>
      <w:proofErr w:type="spellEnd"/>
      <w:r w:rsidRPr="009F349F">
        <w:rPr>
          <w:rFonts w:ascii="Arial" w:hAnsi="Arial" w:cs="Arial"/>
        </w:rPr>
        <w:t>) zmieszane odpady z betonu, gruzu ceglanego, odpadowych materiałów ceramicznych i elementów wyposażenia inne niż wymienione w 17 01 06 (kod:17 01 07)</w:t>
      </w:r>
      <w:r w:rsidRPr="009F349F">
        <w:rPr>
          <w:rFonts w:ascii="Arial" w:hAnsi="Arial" w:cs="Arial"/>
          <w:b/>
          <w:bCs/>
        </w:rPr>
        <w:t xml:space="preserve"> </w:t>
      </w:r>
      <w:r w:rsidRPr="009F349F">
        <w:rPr>
          <w:rFonts w:ascii="Arial" w:hAnsi="Arial" w:cs="Arial"/>
          <w:bCs/>
        </w:rPr>
        <w:t>– 80,00 Mg/22</w:t>
      </w:r>
    </w:p>
    <w:p w14:paraId="71190B88" w14:textId="77777777" w:rsidR="009F0785" w:rsidRPr="00082B56" w:rsidRDefault="009F0785" w:rsidP="00230662">
      <w:pPr>
        <w:pStyle w:val="Akapitzlist"/>
        <w:spacing w:line="276" w:lineRule="auto"/>
        <w:ind w:left="284"/>
        <w:jc w:val="both"/>
        <w:rPr>
          <w:rFonts w:ascii="Arial" w:hAnsi="Arial" w:cs="Arial"/>
          <w:bCs/>
          <w:sz w:val="24"/>
          <w:szCs w:val="24"/>
        </w:rPr>
      </w:pPr>
    </w:p>
    <w:p w14:paraId="3EBC635F" w14:textId="2632FC5A" w:rsidR="006E2312" w:rsidRPr="00082B56" w:rsidRDefault="006E2312" w:rsidP="003A0906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082B56">
        <w:rPr>
          <w:rFonts w:ascii="Arial" w:hAnsi="Arial" w:cs="Arial"/>
          <w:bCs/>
          <w:sz w:val="24"/>
          <w:szCs w:val="24"/>
        </w:rPr>
        <w:t xml:space="preserve">Szacunkowa liczba mieszkańców, objętych usługą odbierania odpadów komunalnych </w:t>
      </w:r>
      <w:r w:rsidR="002231EE" w:rsidRPr="00082B56">
        <w:rPr>
          <w:rFonts w:ascii="Arial" w:hAnsi="Arial" w:cs="Arial"/>
          <w:bCs/>
          <w:sz w:val="24"/>
          <w:szCs w:val="24"/>
        </w:rPr>
        <w:t>w Gminie Dębno – 11</w:t>
      </w:r>
      <w:r w:rsidR="00082B56" w:rsidRPr="00082B56">
        <w:rPr>
          <w:rFonts w:ascii="Arial" w:hAnsi="Arial" w:cs="Arial"/>
          <w:bCs/>
          <w:sz w:val="24"/>
          <w:szCs w:val="24"/>
        </w:rPr>
        <w:t xml:space="preserve"> 893</w:t>
      </w:r>
      <w:r w:rsidRPr="00082B56">
        <w:rPr>
          <w:rFonts w:ascii="Arial" w:hAnsi="Arial" w:cs="Arial"/>
          <w:bCs/>
          <w:sz w:val="24"/>
          <w:szCs w:val="24"/>
        </w:rPr>
        <w:t xml:space="preserve"> osób,</w:t>
      </w:r>
    </w:p>
    <w:p w14:paraId="5C3CF9A5" w14:textId="52D3A6F0" w:rsidR="00BC0F2B" w:rsidRDefault="006E2312" w:rsidP="003A0906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082B56">
        <w:rPr>
          <w:rFonts w:ascii="Arial" w:hAnsi="Arial" w:cs="Arial"/>
          <w:bCs/>
          <w:sz w:val="24"/>
          <w:szCs w:val="24"/>
        </w:rPr>
        <w:t>Szacunkowa ilość nieruchomości zamieszkałych na ter</w:t>
      </w:r>
      <w:r w:rsidR="00730FD4" w:rsidRPr="00082B56">
        <w:rPr>
          <w:rFonts w:ascii="Arial" w:hAnsi="Arial" w:cs="Arial"/>
          <w:bCs/>
          <w:sz w:val="24"/>
          <w:szCs w:val="24"/>
        </w:rPr>
        <w:t>enie Gminy Dębno –</w:t>
      </w:r>
      <w:r w:rsidR="00426F2A" w:rsidRPr="00082B56">
        <w:rPr>
          <w:rFonts w:ascii="Arial" w:hAnsi="Arial" w:cs="Arial"/>
          <w:bCs/>
          <w:sz w:val="24"/>
          <w:szCs w:val="24"/>
        </w:rPr>
        <w:t>3</w:t>
      </w:r>
      <w:r w:rsidR="00082B56" w:rsidRPr="00082B56">
        <w:rPr>
          <w:rFonts w:ascii="Arial" w:hAnsi="Arial" w:cs="Arial"/>
          <w:bCs/>
          <w:sz w:val="24"/>
          <w:szCs w:val="24"/>
        </w:rPr>
        <w:t xml:space="preserve"> 722</w:t>
      </w:r>
      <w:r w:rsidR="00426F2A" w:rsidRPr="00082B56">
        <w:rPr>
          <w:rFonts w:ascii="Arial" w:hAnsi="Arial" w:cs="Arial"/>
          <w:bCs/>
          <w:sz w:val="24"/>
          <w:szCs w:val="24"/>
        </w:rPr>
        <w:t xml:space="preserve">  </w:t>
      </w:r>
      <w:r w:rsidRPr="00082B56">
        <w:rPr>
          <w:rFonts w:ascii="Arial" w:hAnsi="Arial" w:cs="Arial"/>
          <w:bCs/>
          <w:sz w:val="24"/>
          <w:szCs w:val="24"/>
        </w:rPr>
        <w:t>w tym ilo</w:t>
      </w:r>
      <w:r w:rsidR="00EE0267" w:rsidRPr="00082B56">
        <w:rPr>
          <w:rFonts w:ascii="Arial" w:hAnsi="Arial" w:cs="Arial"/>
          <w:bCs/>
          <w:sz w:val="24"/>
          <w:szCs w:val="24"/>
        </w:rPr>
        <w:t>ść budynków wielolokalowych - 9</w:t>
      </w:r>
      <w:r w:rsidRPr="00082B56">
        <w:rPr>
          <w:rFonts w:ascii="Arial" w:hAnsi="Arial" w:cs="Arial"/>
          <w:bCs/>
          <w:sz w:val="24"/>
          <w:szCs w:val="24"/>
        </w:rPr>
        <w:t xml:space="preserve"> (uwaga w niektórych domach jednorodzinnych występują 2 lub 3 gospodarstwa domowe - rodziny wielopokoleniowe, które odrębnie od siebie oddają odpady komunalne). </w:t>
      </w:r>
    </w:p>
    <w:p w14:paraId="3D2854AB" w14:textId="0E3A0E61" w:rsidR="00FC1740" w:rsidRPr="00FC1740" w:rsidRDefault="00FC1740" w:rsidP="00FC1740">
      <w:pPr>
        <w:pStyle w:val="Akapitzlist"/>
        <w:numPr>
          <w:ilvl w:val="0"/>
          <w:numId w:val="3"/>
        </w:numPr>
        <w:ind w:left="284" w:hanging="284"/>
        <w:jc w:val="both"/>
        <w:rPr>
          <w:rFonts w:ascii="Arial" w:hAnsi="Arial"/>
          <w:sz w:val="24"/>
          <w:szCs w:val="24"/>
        </w:rPr>
      </w:pPr>
      <w:r w:rsidRPr="009F349F">
        <w:rPr>
          <w:rFonts w:ascii="Arial" w:hAnsi="Arial"/>
          <w:bCs/>
          <w:sz w:val="24"/>
          <w:szCs w:val="24"/>
        </w:rPr>
        <w:t xml:space="preserve">Dane dotyczące liczby mieszkańców, ilości nieruchomości (ilości worków </w:t>
      </w:r>
      <w:r w:rsidRPr="009F349F">
        <w:rPr>
          <w:rFonts w:ascii="Arial" w:hAnsi="Arial"/>
          <w:bCs/>
          <w:sz w:val="24"/>
          <w:szCs w:val="24"/>
        </w:rPr>
        <w:br/>
        <w:t xml:space="preserve">i pojemników na odpady) oraz ilości odpadów, w tym odpadów poszczególnych frakcji, </w:t>
      </w:r>
      <w:r w:rsidRPr="00CE17A2">
        <w:rPr>
          <w:rFonts w:ascii="Arial" w:hAnsi="Arial"/>
          <w:bCs/>
          <w:sz w:val="24"/>
          <w:szCs w:val="24"/>
        </w:rPr>
        <w:t xml:space="preserve">określone w ust. 1 – 3, są danymi szacunkowymi i mogą ulec nieznacznej </w:t>
      </w:r>
      <w:r w:rsidRPr="00CE17A2">
        <w:rPr>
          <w:rFonts w:ascii="Arial" w:hAnsi="Arial"/>
          <w:bCs/>
          <w:sz w:val="24"/>
          <w:szCs w:val="24"/>
        </w:rPr>
        <w:lastRenderedPageBreak/>
        <w:t>zmianie w toku realizacji przedmiotu umowy, z tym że minimalna ilość odpadów odebranych i zagospodarowanych w toku trwania umowy nie będzie mniejsza niż 6003,12 Mg.</w:t>
      </w:r>
    </w:p>
    <w:p w14:paraId="45E12997" w14:textId="77777777" w:rsidR="00D72659" w:rsidRPr="00082B56" w:rsidRDefault="00D72659" w:rsidP="003A0906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82B56">
        <w:rPr>
          <w:rFonts w:ascii="Arial" w:hAnsi="Arial" w:cs="Arial"/>
          <w:sz w:val="24"/>
          <w:szCs w:val="24"/>
        </w:rPr>
        <w:t>Wykonawca dostarczy pojemniki o minimalnej pojemności 1,1 m</w:t>
      </w:r>
      <w:r w:rsidRPr="00082B56">
        <w:rPr>
          <w:rFonts w:ascii="Arial" w:hAnsi="Arial" w:cs="Arial"/>
          <w:sz w:val="24"/>
          <w:szCs w:val="24"/>
          <w:vertAlign w:val="superscript"/>
        </w:rPr>
        <w:t>3</w:t>
      </w:r>
      <w:r w:rsidRPr="00082B56">
        <w:rPr>
          <w:rFonts w:ascii="Arial" w:hAnsi="Arial" w:cs="Arial"/>
          <w:sz w:val="24"/>
          <w:szCs w:val="24"/>
        </w:rPr>
        <w:t xml:space="preserve"> dla budynków wielolokalowych na odpady zbierane selektywnie, w okresie </w:t>
      </w:r>
      <w:r w:rsidR="00730FD4" w:rsidRPr="00082B56">
        <w:rPr>
          <w:rFonts w:ascii="Arial" w:hAnsi="Arial" w:cs="Arial"/>
          <w:sz w:val="24"/>
          <w:szCs w:val="24"/>
        </w:rPr>
        <w:t xml:space="preserve">obowiązywania umowy </w:t>
      </w:r>
      <w:r w:rsidRPr="00082B56">
        <w:rPr>
          <w:rFonts w:ascii="Arial" w:hAnsi="Arial" w:cs="Arial"/>
          <w:sz w:val="24"/>
          <w:szCs w:val="24"/>
        </w:rPr>
        <w:t>w następującej ilości:</w:t>
      </w:r>
    </w:p>
    <w:p w14:paraId="6A056576" w14:textId="77777777" w:rsidR="00D72659" w:rsidRPr="00082B56" w:rsidRDefault="00D72659" w:rsidP="00230662">
      <w:pPr>
        <w:pStyle w:val="Akapitzlist"/>
        <w:spacing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082B56">
        <w:rPr>
          <w:rFonts w:ascii="Arial" w:hAnsi="Arial" w:cs="Arial"/>
          <w:sz w:val="24"/>
          <w:szCs w:val="24"/>
        </w:rPr>
        <w:t xml:space="preserve">- pojemniki niebieskie – 2 szt. </w:t>
      </w:r>
    </w:p>
    <w:p w14:paraId="6C125760" w14:textId="77777777" w:rsidR="00D72659" w:rsidRPr="00082B56" w:rsidRDefault="00D72659" w:rsidP="00230662">
      <w:pPr>
        <w:pStyle w:val="Akapitzlist"/>
        <w:spacing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082B56">
        <w:rPr>
          <w:rFonts w:ascii="Arial" w:hAnsi="Arial" w:cs="Arial"/>
          <w:sz w:val="24"/>
          <w:szCs w:val="24"/>
        </w:rPr>
        <w:t>- pojemniki zielone – 2 szt.</w:t>
      </w:r>
    </w:p>
    <w:p w14:paraId="16AEF337" w14:textId="77777777" w:rsidR="00D72659" w:rsidRPr="00082B56" w:rsidRDefault="00D72659" w:rsidP="00230662">
      <w:pPr>
        <w:pStyle w:val="Akapitzlist"/>
        <w:spacing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082B56">
        <w:rPr>
          <w:rFonts w:ascii="Arial" w:hAnsi="Arial" w:cs="Arial"/>
          <w:sz w:val="24"/>
          <w:szCs w:val="24"/>
        </w:rPr>
        <w:t>- pojemniki żółte – 4 szt.</w:t>
      </w:r>
    </w:p>
    <w:p w14:paraId="50B549D7" w14:textId="77777777" w:rsidR="00D72659" w:rsidRPr="00082B56" w:rsidRDefault="00D72659" w:rsidP="00230662">
      <w:pPr>
        <w:pStyle w:val="Akapitzlist"/>
        <w:spacing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082B56">
        <w:rPr>
          <w:rFonts w:ascii="Arial" w:hAnsi="Arial" w:cs="Arial"/>
          <w:sz w:val="24"/>
          <w:szCs w:val="24"/>
        </w:rPr>
        <w:t>- pojemniki brązowe – 2 szt.</w:t>
      </w:r>
    </w:p>
    <w:p w14:paraId="55DE942C" w14:textId="2C22FB43" w:rsidR="00D72659" w:rsidRPr="00082B56" w:rsidRDefault="00D72659" w:rsidP="00230662">
      <w:pPr>
        <w:pStyle w:val="Akapitzlist"/>
        <w:spacing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082B56">
        <w:rPr>
          <w:rFonts w:ascii="Arial" w:hAnsi="Arial" w:cs="Arial"/>
          <w:sz w:val="24"/>
          <w:szCs w:val="24"/>
        </w:rPr>
        <w:t xml:space="preserve">Kolorystyka pojemników zgodnie z zasadami określonymi w Rozporządzeniu Ministra </w:t>
      </w:r>
      <w:r w:rsidR="00C07D95" w:rsidRPr="00082B56">
        <w:rPr>
          <w:rFonts w:ascii="Arial" w:hAnsi="Arial" w:cs="Arial"/>
          <w:sz w:val="24"/>
          <w:szCs w:val="24"/>
        </w:rPr>
        <w:t>Klimatu</w:t>
      </w:r>
      <w:r w:rsidR="003B28AE" w:rsidRPr="00082B56">
        <w:rPr>
          <w:rFonts w:ascii="Arial" w:hAnsi="Arial" w:cs="Arial"/>
          <w:sz w:val="24"/>
          <w:szCs w:val="24"/>
        </w:rPr>
        <w:t xml:space="preserve"> </w:t>
      </w:r>
      <w:r w:rsidR="00C07D95" w:rsidRPr="00082B56">
        <w:rPr>
          <w:rFonts w:ascii="Arial" w:hAnsi="Arial" w:cs="Arial"/>
          <w:sz w:val="24"/>
          <w:szCs w:val="24"/>
        </w:rPr>
        <w:t xml:space="preserve">i Środowiska </w:t>
      </w:r>
      <w:r w:rsidRPr="00082B56">
        <w:rPr>
          <w:rFonts w:ascii="Arial" w:hAnsi="Arial" w:cs="Arial"/>
          <w:sz w:val="24"/>
          <w:szCs w:val="24"/>
        </w:rPr>
        <w:t xml:space="preserve">z dnia </w:t>
      </w:r>
      <w:r w:rsidR="00C07D95" w:rsidRPr="00082B56">
        <w:rPr>
          <w:rFonts w:ascii="Arial" w:hAnsi="Arial" w:cs="Arial"/>
          <w:sz w:val="24"/>
          <w:szCs w:val="24"/>
        </w:rPr>
        <w:t>10 maja 2021</w:t>
      </w:r>
      <w:r w:rsidRPr="00082B56">
        <w:rPr>
          <w:rFonts w:ascii="Arial" w:hAnsi="Arial" w:cs="Arial"/>
          <w:sz w:val="24"/>
          <w:szCs w:val="24"/>
        </w:rPr>
        <w:t xml:space="preserve"> r. w sprawie szczegółowego sposobu selektywnego zbierania wybranych frakcji odpadów (Dz. U. z </w:t>
      </w:r>
      <w:r w:rsidR="00C07D95" w:rsidRPr="00082B56">
        <w:rPr>
          <w:rFonts w:ascii="Arial" w:hAnsi="Arial" w:cs="Arial"/>
          <w:sz w:val="24"/>
          <w:szCs w:val="24"/>
        </w:rPr>
        <w:t>2021</w:t>
      </w:r>
      <w:r w:rsidRPr="00082B56">
        <w:rPr>
          <w:rFonts w:ascii="Arial" w:hAnsi="Arial" w:cs="Arial"/>
          <w:sz w:val="24"/>
          <w:szCs w:val="24"/>
        </w:rPr>
        <w:t xml:space="preserve"> r., poz. </w:t>
      </w:r>
      <w:r w:rsidR="00C07D95" w:rsidRPr="00082B56">
        <w:rPr>
          <w:rFonts w:ascii="Arial" w:hAnsi="Arial" w:cs="Arial"/>
          <w:sz w:val="24"/>
          <w:szCs w:val="24"/>
        </w:rPr>
        <w:t>906</w:t>
      </w:r>
      <w:r w:rsidRPr="00082B56">
        <w:rPr>
          <w:rFonts w:ascii="Arial" w:hAnsi="Arial" w:cs="Arial"/>
          <w:sz w:val="24"/>
          <w:szCs w:val="24"/>
        </w:rPr>
        <w:t>)</w:t>
      </w:r>
      <w:r w:rsidR="00085544" w:rsidRPr="00082B56">
        <w:rPr>
          <w:rFonts w:ascii="Arial" w:hAnsi="Arial" w:cs="Arial"/>
          <w:sz w:val="24"/>
          <w:szCs w:val="24"/>
        </w:rPr>
        <w:t>.</w:t>
      </w:r>
      <w:r w:rsidR="00082B56" w:rsidRPr="00082B56">
        <w:rPr>
          <w:rFonts w:ascii="Arial" w:hAnsi="Arial" w:cs="Arial"/>
          <w:sz w:val="24"/>
          <w:szCs w:val="24"/>
        </w:rPr>
        <w:t xml:space="preserve"> </w:t>
      </w:r>
      <w:r w:rsidRPr="00082B56">
        <w:rPr>
          <w:rFonts w:ascii="Arial" w:hAnsi="Arial" w:cs="Arial"/>
          <w:sz w:val="24"/>
          <w:szCs w:val="24"/>
        </w:rPr>
        <w:t>Pojemniki na odpady komunalne zbierane selektywnie przekazywane przez Wykonawcę mieszkańcom, winny zawierać informację o sposobie korzystania z nich tj. wymienienie rodzaju odpadów, które należy w nich składować,</w:t>
      </w:r>
    </w:p>
    <w:p w14:paraId="56E7385F" w14:textId="77777777" w:rsidR="00D72659" w:rsidRPr="00082B56" w:rsidRDefault="00D72659" w:rsidP="003A0906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82B56">
        <w:rPr>
          <w:rFonts w:ascii="Arial" w:hAnsi="Arial" w:cs="Arial"/>
          <w:sz w:val="24"/>
          <w:szCs w:val="24"/>
        </w:rPr>
        <w:t>Wykonawca zaopatruje w pojemniki nieruchomości objęte zbiórką na niesegregowane (zmieszane) odpady komunalne swoimi samochodami na czas trwania umowy w ilości:</w:t>
      </w:r>
    </w:p>
    <w:p w14:paraId="7F6A6CEC" w14:textId="70C57FB2" w:rsidR="00D72659" w:rsidRPr="00082B56" w:rsidRDefault="00D72659" w:rsidP="00230662">
      <w:pPr>
        <w:pStyle w:val="Akapitzlist"/>
        <w:spacing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082B56">
        <w:rPr>
          <w:rFonts w:ascii="Arial" w:hAnsi="Arial" w:cs="Arial"/>
          <w:sz w:val="24"/>
          <w:szCs w:val="24"/>
        </w:rPr>
        <w:t>- gospodarstwa domowe, w których zamieszkuje do 3 osób winny być wyposażone w p</w:t>
      </w:r>
      <w:r w:rsidR="00F65FDC" w:rsidRPr="00082B56">
        <w:rPr>
          <w:rFonts w:ascii="Arial" w:hAnsi="Arial" w:cs="Arial"/>
          <w:sz w:val="24"/>
          <w:szCs w:val="24"/>
        </w:rPr>
        <w:t>ojemniki o pojemności minimum 12</w:t>
      </w:r>
      <w:r w:rsidRPr="00082B56">
        <w:rPr>
          <w:rFonts w:ascii="Arial" w:hAnsi="Arial" w:cs="Arial"/>
          <w:sz w:val="24"/>
          <w:szCs w:val="24"/>
        </w:rPr>
        <w:t>0 l</w:t>
      </w:r>
    </w:p>
    <w:p w14:paraId="30E1A6D3" w14:textId="77777777" w:rsidR="00D72659" w:rsidRPr="00082B56" w:rsidRDefault="00D72659" w:rsidP="00230662">
      <w:pPr>
        <w:pStyle w:val="Akapitzlist"/>
        <w:spacing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082B56">
        <w:rPr>
          <w:rFonts w:ascii="Arial" w:hAnsi="Arial" w:cs="Arial"/>
          <w:sz w:val="24"/>
          <w:szCs w:val="24"/>
        </w:rPr>
        <w:t>- gospodarstwa domowe, w których zamieszkuje minimum 4 osoby winny być wyposażone w po</w:t>
      </w:r>
      <w:r w:rsidR="0041625F" w:rsidRPr="00082B56">
        <w:rPr>
          <w:rFonts w:ascii="Arial" w:hAnsi="Arial" w:cs="Arial"/>
          <w:sz w:val="24"/>
          <w:szCs w:val="24"/>
        </w:rPr>
        <w:t>jemniki o pojemności minimum 160</w:t>
      </w:r>
      <w:r w:rsidRPr="00082B56">
        <w:rPr>
          <w:rFonts w:ascii="Arial" w:hAnsi="Arial" w:cs="Arial"/>
          <w:sz w:val="24"/>
          <w:szCs w:val="24"/>
        </w:rPr>
        <w:t xml:space="preserve"> l,</w:t>
      </w:r>
    </w:p>
    <w:p w14:paraId="5BC9C7B0" w14:textId="77777777" w:rsidR="00D72659" w:rsidRPr="00082B56" w:rsidRDefault="00D72659" w:rsidP="00230662">
      <w:pPr>
        <w:pStyle w:val="Akapitzlist"/>
        <w:spacing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082B56">
        <w:rPr>
          <w:rFonts w:ascii="Arial" w:hAnsi="Arial" w:cs="Arial"/>
          <w:sz w:val="24"/>
          <w:szCs w:val="24"/>
        </w:rPr>
        <w:t>- budynki wielolokalowe winny być wyposażone w po</w:t>
      </w:r>
      <w:r w:rsidR="008E286B" w:rsidRPr="00082B56">
        <w:rPr>
          <w:rFonts w:ascii="Arial" w:hAnsi="Arial" w:cs="Arial"/>
          <w:sz w:val="24"/>
          <w:szCs w:val="24"/>
        </w:rPr>
        <w:t xml:space="preserve">jemniki o minimalnej pojemności </w:t>
      </w:r>
      <w:r w:rsidRPr="00082B56">
        <w:rPr>
          <w:rFonts w:ascii="Arial" w:hAnsi="Arial" w:cs="Arial"/>
          <w:sz w:val="24"/>
          <w:szCs w:val="24"/>
        </w:rPr>
        <w:t>1,1 m</w:t>
      </w:r>
      <w:r w:rsidRPr="00082B56">
        <w:rPr>
          <w:rFonts w:ascii="Arial" w:hAnsi="Arial" w:cs="Arial"/>
          <w:sz w:val="24"/>
          <w:szCs w:val="24"/>
          <w:vertAlign w:val="superscript"/>
        </w:rPr>
        <w:t>3</w:t>
      </w:r>
      <w:r w:rsidRPr="00082B56">
        <w:rPr>
          <w:rFonts w:ascii="Arial" w:hAnsi="Arial" w:cs="Arial"/>
          <w:sz w:val="24"/>
          <w:szCs w:val="24"/>
        </w:rPr>
        <w:t>,</w:t>
      </w:r>
    </w:p>
    <w:p w14:paraId="66FE9F60" w14:textId="3768EE76" w:rsidR="00D72659" w:rsidRPr="00082B56" w:rsidRDefault="00D72659" w:rsidP="00230662">
      <w:pPr>
        <w:pStyle w:val="Akapitzlist"/>
        <w:spacing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082B56">
        <w:rPr>
          <w:rFonts w:ascii="Arial" w:hAnsi="Arial" w:cs="Arial"/>
          <w:sz w:val="24"/>
          <w:szCs w:val="24"/>
        </w:rPr>
        <w:t>Na</w:t>
      </w:r>
      <w:r w:rsidR="003A0906">
        <w:rPr>
          <w:rFonts w:ascii="Arial" w:hAnsi="Arial" w:cs="Arial"/>
          <w:sz w:val="24"/>
          <w:szCs w:val="24"/>
        </w:rPr>
        <w:t xml:space="preserve"> </w:t>
      </w:r>
      <w:r w:rsidRPr="00082B56">
        <w:rPr>
          <w:rFonts w:ascii="Arial" w:hAnsi="Arial" w:cs="Arial"/>
          <w:sz w:val="24"/>
          <w:szCs w:val="24"/>
        </w:rPr>
        <w:t>potwierdzenie dostarczenia pojemników Wykonawca przedłoży Zamawiającemu potwierdzenia od wszystkich właścicieli nieruchomo</w:t>
      </w:r>
      <w:r w:rsidR="00730FD4" w:rsidRPr="00082B56">
        <w:rPr>
          <w:rFonts w:ascii="Arial" w:hAnsi="Arial" w:cs="Arial"/>
          <w:sz w:val="24"/>
          <w:szCs w:val="24"/>
        </w:rPr>
        <w:t xml:space="preserve">ści opatrzone datą przekazania </w:t>
      </w:r>
      <w:r w:rsidRPr="00082B56">
        <w:rPr>
          <w:rFonts w:ascii="Arial" w:hAnsi="Arial" w:cs="Arial"/>
          <w:sz w:val="24"/>
          <w:szCs w:val="24"/>
        </w:rPr>
        <w:t>i podpisem właściciela bądź jego przedstawiciela.</w:t>
      </w:r>
    </w:p>
    <w:p w14:paraId="5E288990" w14:textId="04F86B80" w:rsidR="000920FF" w:rsidRPr="00082B56" w:rsidRDefault="000920FF" w:rsidP="003A0906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82B56">
        <w:rPr>
          <w:rFonts w:ascii="Arial" w:hAnsi="Arial" w:cs="Arial"/>
          <w:sz w:val="24"/>
          <w:szCs w:val="24"/>
        </w:rPr>
        <w:t>Zamawiający oczekuje od Wykonawcy wyposażenia nieruchomości zamieszkałych w worki do selektywnej zbiórki odpadów komunalnych wskazanych w punkcie 4:</w:t>
      </w:r>
    </w:p>
    <w:p w14:paraId="4264EB93" w14:textId="046F9186" w:rsidR="000920FF" w:rsidRPr="00082B56" w:rsidRDefault="00082B56" w:rsidP="003A0906">
      <w:pPr>
        <w:pStyle w:val="Akapitzlist"/>
        <w:numPr>
          <w:ilvl w:val="1"/>
          <w:numId w:val="3"/>
        </w:numPr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0920FF" w:rsidRPr="00082B56">
        <w:rPr>
          <w:rFonts w:ascii="Arial" w:hAnsi="Arial" w:cs="Arial"/>
          <w:sz w:val="24"/>
          <w:szCs w:val="24"/>
        </w:rPr>
        <w:t>rzed pierwszym odbiorem odpadów komunalnych, w lutym 202</w:t>
      </w:r>
      <w:r w:rsidRPr="00082B56">
        <w:rPr>
          <w:rFonts w:ascii="Arial" w:hAnsi="Arial" w:cs="Arial"/>
          <w:sz w:val="24"/>
          <w:szCs w:val="24"/>
        </w:rPr>
        <w:t>4</w:t>
      </w:r>
      <w:r w:rsidR="000920FF" w:rsidRPr="00082B56">
        <w:rPr>
          <w:rFonts w:ascii="Arial" w:hAnsi="Arial" w:cs="Arial"/>
          <w:sz w:val="24"/>
          <w:szCs w:val="24"/>
        </w:rPr>
        <w:t xml:space="preserve"> r.</w:t>
      </w:r>
    </w:p>
    <w:p w14:paraId="78CFB76A" w14:textId="5A1DEA8D" w:rsidR="000920FF" w:rsidRPr="00082B56" w:rsidRDefault="00082B56" w:rsidP="003A0906">
      <w:pPr>
        <w:pStyle w:val="Akapitzlist"/>
        <w:numPr>
          <w:ilvl w:val="1"/>
          <w:numId w:val="3"/>
        </w:numPr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0920FF" w:rsidRPr="00082B56">
        <w:rPr>
          <w:rFonts w:ascii="Arial" w:hAnsi="Arial" w:cs="Arial"/>
          <w:sz w:val="24"/>
          <w:szCs w:val="24"/>
        </w:rPr>
        <w:t>rzed pierwszym odbiorem odpadów z nowej nieruchomości,</w:t>
      </w:r>
    </w:p>
    <w:p w14:paraId="735A843E" w14:textId="3C4C9173" w:rsidR="000920FF" w:rsidRPr="00082B56" w:rsidRDefault="00082B56" w:rsidP="003A0906">
      <w:pPr>
        <w:pStyle w:val="Akapitzlist"/>
        <w:numPr>
          <w:ilvl w:val="1"/>
          <w:numId w:val="3"/>
        </w:numPr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0920FF" w:rsidRPr="00082B56">
        <w:rPr>
          <w:rFonts w:ascii="Arial" w:hAnsi="Arial" w:cs="Arial"/>
          <w:sz w:val="24"/>
          <w:szCs w:val="24"/>
        </w:rPr>
        <w:t xml:space="preserve">rzy odbiorze odpadów segregowanych, w ilości co najmniej odebranych worków z odpadami segregowanymi, </w:t>
      </w:r>
      <w:r w:rsidR="00C77EEA" w:rsidRPr="00082B56">
        <w:rPr>
          <w:rFonts w:ascii="Arial" w:hAnsi="Arial" w:cs="Arial"/>
          <w:sz w:val="24"/>
          <w:szCs w:val="24"/>
        </w:rPr>
        <w:t xml:space="preserve">tego samego koloru. </w:t>
      </w:r>
    </w:p>
    <w:p w14:paraId="767DA99C" w14:textId="792D26A5" w:rsidR="00C77EEA" w:rsidRPr="00082B56" w:rsidRDefault="00082B56" w:rsidP="003A0906">
      <w:pPr>
        <w:pStyle w:val="Akapitzlist"/>
        <w:numPr>
          <w:ilvl w:val="1"/>
          <w:numId w:val="3"/>
        </w:numPr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C77EEA" w:rsidRPr="00082B56">
        <w:rPr>
          <w:rFonts w:ascii="Arial" w:hAnsi="Arial" w:cs="Arial"/>
          <w:sz w:val="24"/>
          <w:szCs w:val="24"/>
        </w:rPr>
        <w:t xml:space="preserve">ośrednio – przez wyposażenie Urzędu Gminy Dębno – w celu wydawania niezbędnych worków do segregacji odpadów mieszkańcom zamieszkującym teren Gminy Dębno. </w:t>
      </w:r>
    </w:p>
    <w:p w14:paraId="2C27CBF5" w14:textId="666D9365" w:rsidR="00C77EEA" w:rsidRPr="00082B56" w:rsidRDefault="00082B56" w:rsidP="003A0906">
      <w:pPr>
        <w:pStyle w:val="Akapitzlist"/>
        <w:numPr>
          <w:ilvl w:val="1"/>
          <w:numId w:val="3"/>
        </w:numPr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C77EEA" w:rsidRPr="00082B56">
        <w:rPr>
          <w:rFonts w:ascii="Arial" w:hAnsi="Arial" w:cs="Arial"/>
          <w:sz w:val="24"/>
          <w:szCs w:val="24"/>
        </w:rPr>
        <w:t>rzypadki nie pozostawienia worków dla danej nieruchomości stanowić będzie podstawę do naliczania kar umownych.</w:t>
      </w:r>
    </w:p>
    <w:p w14:paraId="51350A0E" w14:textId="4E81A1C9" w:rsidR="00D72659" w:rsidRPr="00082B56" w:rsidRDefault="00D72659" w:rsidP="003A0906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82B56">
        <w:rPr>
          <w:rFonts w:ascii="Arial" w:hAnsi="Arial" w:cs="Arial"/>
          <w:sz w:val="24"/>
          <w:szCs w:val="24"/>
        </w:rPr>
        <w:t xml:space="preserve">Wykonawca dostarczy worki o pojemności minimalnej 80 l na odpady zbierane selektywnie, przeznaczone do wyposażenia gospodarstw domowych (dotyczy </w:t>
      </w:r>
      <w:r w:rsidRPr="00082B56">
        <w:rPr>
          <w:rFonts w:ascii="Arial" w:hAnsi="Arial" w:cs="Arial"/>
          <w:sz w:val="24"/>
          <w:szCs w:val="24"/>
        </w:rPr>
        <w:lastRenderedPageBreak/>
        <w:t xml:space="preserve">odbioru </w:t>
      </w:r>
      <w:r w:rsidR="007867BD" w:rsidRPr="00082B56">
        <w:rPr>
          <w:rFonts w:ascii="Arial" w:hAnsi="Arial" w:cs="Arial"/>
          <w:sz w:val="24"/>
          <w:szCs w:val="24"/>
        </w:rPr>
        <w:t xml:space="preserve">odpadów </w:t>
      </w:r>
      <w:r w:rsidRPr="00082B56">
        <w:rPr>
          <w:rFonts w:ascii="Arial" w:hAnsi="Arial" w:cs="Arial"/>
          <w:sz w:val="24"/>
          <w:szCs w:val="24"/>
        </w:rPr>
        <w:t>wystawionych przed posesję</w:t>
      </w:r>
      <w:r w:rsidR="007867BD" w:rsidRPr="00082B56">
        <w:rPr>
          <w:rFonts w:ascii="Arial" w:hAnsi="Arial" w:cs="Arial"/>
          <w:sz w:val="24"/>
          <w:szCs w:val="24"/>
        </w:rPr>
        <w:t xml:space="preserve"> przez mieszkańców</w:t>
      </w:r>
      <w:r w:rsidR="00730FD4" w:rsidRPr="00082B56">
        <w:rPr>
          <w:rFonts w:ascii="Arial" w:hAnsi="Arial" w:cs="Arial"/>
          <w:sz w:val="24"/>
          <w:szCs w:val="24"/>
        </w:rPr>
        <w:t xml:space="preserve">) w okresie realizacji umowy </w:t>
      </w:r>
      <w:r w:rsidRPr="00082B56">
        <w:rPr>
          <w:rFonts w:ascii="Arial" w:hAnsi="Arial" w:cs="Arial"/>
          <w:sz w:val="24"/>
          <w:szCs w:val="24"/>
        </w:rPr>
        <w:t>w następującej ilości:</w:t>
      </w:r>
    </w:p>
    <w:p w14:paraId="7ACF8F4D" w14:textId="4922540D" w:rsidR="00D72659" w:rsidRPr="00082B56" w:rsidRDefault="00D72659" w:rsidP="00230662">
      <w:pPr>
        <w:pStyle w:val="Akapitzlist"/>
        <w:spacing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082B56">
        <w:rPr>
          <w:rFonts w:ascii="Arial" w:hAnsi="Arial" w:cs="Arial"/>
          <w:sz w:val="24"/>
          <w:szCs w:val="24"/>
        </w:rPr>
        <w:t xml:space="preserve">- worki w kolorze niebieskim </w:t>
      </w:r>
      <w:r w:rsidR="00ED7B50" w:rsidRPr="00082B56">
        <w:rPr>
          <w:rFonts w:ascii="Arial" w:hAnsi="Arial" w:cs="Arial"/>
          <w:sz w:val="24"/>
          <w:szCs w:val="24"/>
        </w:rPr>
        <w:t>oznaczone napisem „papier”  – 1</w:t>
      </w:r>
      <w:r w:rsidRPr="00082B56">
        <w:rPr>
          <w:rFonts w:ascii="Arial" w:hAnsi="Arial" w:cs="Arial"/>
          <w:sz w:val="24"/>
          <w:szCs w:val="24"/>
        </w:rPr>
        <w:t>0 000 szt.</w:t>
      </w:r>
    </w:p>
    <w:p w14:paraId="07B98379" w14:textId="4CFFE69A" w:rsidR="00D72659" w:rsidRPr="00082B56" w:rsidRDefault="00D72659" w:rsidP="00230662">
      <w:pPr>
        <w:pStyle w:val="Akapitzlist"/>
        <w:spacing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082B56">
        <w:rPr>
          <w:rFonts w:ascii="Arial" w:hAnsi="Arial" w:cs="Arial"/>
          <w:sz w:val="24"/>
          <w:szCs w:val="24"/>
        </w:rPr>
        <w:t xml:space="preserve">- worki w kolorze zielonym </w:t>
      </w:r>
      <w:r w:rsidR="00ED7B50" w:rsidRPr="00082B56">
        <w:rPr>
          <w:rFonts w:ascii="Arial" w:hAnsi="Arial" w:cs="Arial"/>
          <w:sz w:val="24"/>
          <w:szCs w:val="24"/>
        </w:rPr>
        <w:t>oznaczone napisem „szkło” – 1</w:t>
      </w:r>
      <w:r w:rsidRPr="00082B56">
        <w:rPr>
          <w:rFonts w:ascii="Arial" w:hAnsi="Arial" w:cs="Arial"/>
          <w:sz w:val="24"/>
          <w:szCs w:val="24"/>
        </w:rPr>
        <w:t>0 000 szt.</w:t>
      </w:r>
    </w:p>
    <w:p w14:paraId="72F56E3A" w14:textId="103E8288" w:rsidR="00D72659" w:rsidRPr="00082B56" w:rsidRDefault="00D72659" w:rsidP="00230662">
      <w:pPr>
        <w:pStyle w:val="Akapitzlist"/>
        <w:spacing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082B56">
        <w:rPr>
          <w:rFonts w:ascii="Arial" w:hAnsi="Arial" w:cs="Arial"/>
          <w:sz w:val="24"/>
          <w:szCs w:val="24"/>
        </w:rPr>
        <w:t xml:space="preserve">- worki w kolorze żółtym </w:t>
      </w:r>
      <w:r w:rsidR="00082B56" w:rsidRPr="00082B56">
        <w:rPr>
          <w:rFonts w:ascii="Arial" w:hAnsi="Arial" w:cs="Arial"/>
          <w:sz w:val="24"/>
          <w:szCs w:val="24"/>
        </w:rPr>
        <w:t xml:space="preserve">oznaczone napisem </w:t>
      </w:r>
      <w:r w:rsidRPr="00082B56">
        <w:rPr>
          <w:rFonts w:ascii="Arial" w:hAnsi="Arial" w:cs="Arial"/>
          <w:sz w:val="24"/>
          <w:szCs w:val="24"/>
        </w:rPr>
        <w:t>„metale” i „tworzywa sztuczne”,</w:t>
      </w:r>
      <w:r w:rsidR="00ED7B50" w:rsidRPr="00082B56">
        <w:rPr>
          <w:rFonts w:ascii="Arial" w:hAnsi="Arial" w:cs="Arial"/>
          <w:sz w:val="24"/>
          <w:szCs w:val="24"/>
        </w:rPr>
        <w:t>– 4</w:t>
      </w:r>
      <w:r w:rsidRPr="00082B56">
        <w:rPr>
          <w:rFonts w:ascii="Arial" w:hAnsi="Arial" w:cs="Arial"/>
          <w:sz w:val="24"/>
          <w:szCs w:val="24"/>
        </w:rPr>
        <w:t>0 000 szt.</w:t>
      </w:r>
    </w:p>
    <w:p w14:paraId="31FF908E" w14:textId="77777777" w:rsidR="00D72659" w:rsidRPr="00082B56" w:rsidRDefault="00D72659" w:rsidP="00230662">
      <w:pPr>
        <w:pStyle w:val="Akapitzlist"/>
        <w:spacing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082B56">
        <w:rPr>
          <w:rFonts w:ascii="Arial" w:hAnsi="Arial" w:cs="Arial"/>
          <w:sz w:val="24"/>
          <w:szCs w:val="24"/>
        </w:rPr>
        <w:t xml:space="preserve">Kolorystyka worków zgodnie z zasadami określonymi w Rozporządzeniu Ministra </w:t>
      </w:r>
      <w:r w:rsidR="00C07D95" w:rsidRPr="00082B56">
        <w:rPr>
          <w:rFonts w:ascii="Arial" w:hAnsi="Arial" w:cs="Arial"/>
          <w:sz w:val="24"/>
          <w:szCs w:val="24"/>
        </w:rPr>
        <w:t>Klimatu  i Środowiska</w:t>
      </w:r>
      <w:r w:rsidRPr="00082B56">
        <w:rPr>
          <w:rFonts w:ascii="Arial" w:hAnsi="Arial" w:cs="Arial"/>
          <w:sz w:val="24"/>
          <w:szCs w:val="24"/>
        </w:rPr>
        <w:t xml:space="preserve"> z dnia </w:t>
      </w:r>
      <w:r w:rsidR="00C07D95" w:rsidRPr="00082B56">
        <w:rPr>
          <w:rFonts w:ascii="Arial" w:hAnsi="Arial" w:cs="Arial"/>
          <w:sz w:val="24"/>
          <w:szCs w:val="24"/>
        </w:rPr>
        <w:t>10 maja 2021</w:t>
      </w:r>
      <w:r w:rsidRPr="00082B56">
        <w:rPr>
          <w:rFonts w:ascii="Arial" w:hAnsi="Arial" w:cs="Arial"/>
          <w:sz w:val="24"/>
          <w:szCs w:val="24"/>
        </w:rPr>
        <w:t xml:space="preserve"> r. w sprawie szczegółowego sposobu selektywnego zbierania wybranych frakcji odpadów (Dz. U. z 20</w:t>
      </w:r>
      <w:r w:rsidR="00C07D95" w:rsidRPr="00082B56">
        <w:rPr>
          <w:rFonts w:ascii="Arial" w:hAnsi="Arial" w:cs="Arial"/>
          <w:sz w:val="24"/>
          <w:szCs w:val="24"/>
        </w:rPr>
        <w:t>21</w:t>
      </w:r>
      <w:r w:rsidRPr="00082B56">
        <w:rPr>
          <w:rFonts w:ascii="Arial" w:hAnsi="Arial" w:cs="Arial"/>
          <w:sz w:val="24"/>
          <w:szCs w:val="24"/>
        </w:rPr>
        <w:t xml:space="preserve"> r., poz. </w:t>
      </w:r>
      <w:r w:rsidR="00C07D95" w:rsidRPr="00082B56">
        <w:rPr>
          <w:rFonts w:ascii="Arial" w:hAnsi="Arial" w:cs="Arial"/>
          <w:sz w:val="24"/>
          <w:szCs w:val="24"/>
        </w:rPr>
        <w:t>906</w:t>
      </w:r>
      <w:r w:rsidRPr="00082B56">
        <w:rPr>
          <w:rFonts w:ascii="Arial" w:hAnsi="Arial" w:cs="Arial"/>
          <w:sz w:val="24"/>
          <w:szCs w:val="24"/>
        </w:rPr>
        <w:t>)</w:t>
      </w:r>
    </w:p>
    <w:p w14:paraId="34595660" w14:textId="2448321C" w:rsidR="00D72659" w:rsidRPr="00082B56" w:rsidRDefault="00D72659" w:rsidP="00230662">
      <w:pPr>
        <w:pStyle w:val="Akapitzlist"/>
        <w:spacing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082B56">
        <w:rPr>
          <w:rFonts w:ascii="Arial" w:hAnsi="Arial" w:cs="Arial"/>
          <w:sz w:val="24"/>
          <w:szCs w:val="24"/>
        </w:rPr>
        <w:t>Worki na odpady komunalne zbierane selektywnie przekazywane przez Wykonawcę mieszkańcom, winny zawierać inf</w:t>
      </w:r>
      <w:r w:rsidR="004809B8" w:rsidRPr="00082B56">
        <w:rPr>
          <w:rFonts w:ascii="Arial" w:hAnsi="Arial" w:cs="Arial"/>
          <w:sz w:val="24"/>
          <w:szCs w:val="24"/>
        </w:rPr>
        <w:t xml:space="preserve">ormację o sposobie korzystania </w:t>
      </w:r>
      <w:r w:rsidR="001940C1" w:rsidRPr="00082B56">
        <w:rPr>
          <w:rFonts w:ascii="Arial" w:hAnsi="Arial" w:cs="Arial"/>
          <w:sz w:val="24"/>
          <w:szCs w:val="24"/>
        </w:rPr>
        <w:br/>
      </w:r>
      <w:r w:rsidRPr="00082B56">
        <w:rPr>
          <w:rFonts w:ascii="Arial" w:hAnsi="Arial" w:cs="Arial"/>
          <w:sz w:val="24"/>
          <w:szCs w:val="24"/>
        </w:rPr>
        <w:t>z nich tj. wymienienie rodzaju odpadów, które należy w nich składować.</w:t>
      </w:r>
    </w:p>
    <w:p w14:paraId="399AA989" w14:textId="5A035FDE" w:rsidR="000920FF" w:rsidRPr="00082B56" w:rsidRDefault="00D72659" w:rsidP="00230662">
      <w:pPr>
        <w:pStyle w:val="Akapitzlist"/>
        <w:spacing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082B56">
        <w:rPr>
          <w:rFonts w:ascii="Arial" w:hAnsi="Arial" w:cs="Arial"/>
          <w:sz w:val="24"/>
          <w:szCs w:val="24"/>
        </w:rPr>
        <w:t>Worki na odpady zbierane selektywnie mają być dostarczone gospodarstwom domowym przynajmniej w takiej samej ilości, w jakiej są wystawio</w:t>
      </w:r>
      <w:r w:rsidR="00C24E9B" w:rsidRPr="00082B56">
        <w:rPr>
          <w:rFonts w:ascii="Arial" w:hAnsi="Arial" w:cs="Arial"/>
          <w:sz w:val="24"/>
          <w:szCs w:val="24"/>
        </w:rPr>
        <w:t>ne w dniu odbioru odpadów (1:1).</w:t>
      </w:r>
    </w:p>
    <w:p w14:paraId="0C80C6B8" w14:textId="6F69AE03" w:rsidR="001940C1" w:rsidRPr="001603D1" w:rsidRDefault="001940C1" w:rsidP="00230662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603D1">
        <w:rPr>
          <w:rFonts w:ascii="Arial" w:hAnsi="Arial" w:cs="Arial"/>
          <w:sz w:val="24"/>
          <w:szCs w:val="24"/>
        </w:rPr>
        <w:t>Wykonawca zobowiązany jest do:</w:t>
      </w:r>
    </w:p>
    <w:p w14:paraId="4445A6F8" w14:textId="6EB1ACC9" w:rsidR="001940C1" w:rsidRPr="001603D1" w:rsidRDefault="00C12BB7" w:rsidP="003A0906">
      <w:pPr>
        <w:pStyle w:val="Akapitzlist"/>
        <w:numPr>
          <w:ilvl w:val="1"/>
          <w:numId w:val="3"/>
        </w:numPr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1603D1">
        <w:rPr>
          <w:rFonts w:ascii="Arial" w:hAnsi="Arial" w:cs="Arial"/>
          <w:sz w:val="24"/>
          <w:szCs w:val="24"/>
        </w:rPr>
        <w:t>Z</w:t>
      </w:r>
      <w:r w:rsidR="001940C1" w:rsidRPr="001603D1">
        <w:rPr>
          <w:rFonts w:ascii="Arial" w:hAnsi="Arial" w:cs="Arial"/>
          <w:sz w:val="24"/>
          <w:szCs w:val="24"/>
        </w:rPr>
        <w:t>apewnienia</w:t>
      </w:r>
      <w:r w:rsidRPr="001603D1">
        <w:rPr>
          <w:rFonts w:ascii="Arial" w:hAnsi="Arial" w:cs="Arial"/>
          <w:sz w:val="24"/>
          <w:szCs w:val="24"/>
        </w:rPr>
        <w:t xml:space="preserve"> na własny koszt</w:t>
      </w:r>
      <w:r w:rsidR="001940C1" w:rsidRPr="001603D1">
        <w:rPr>
          <w:rFonts w:ascii="Arial" w:hAnsi="Arial" w:cs="Arial"/>
          <w:sz w:val="24"/>
          <w:szCs w:val="24"/>
        </w:rPr>
        <w:t xml:space="preserve"> i wyposażenia nieruchomości, z których odbierane są odpady komunalne segregowane, w worki o pojemności </w:t>
      </w:r>
      <w:r w:rsidR="00620531" w:rsidRPr="001603D1">
        <w:rPr>
          <w:rFonts w:ascii="Arial" w:hAnsi="Arial" w:cs="Arial"/>
          <w:sz w:val="24"/>
          <w:szCs w:val="24"/>
        </w:rPr>
        <w:t>80</w:t>
      </w:r>
      <w:r w:rsidR="001940C1" w:rsidRPr="001603D1">
        <w:rPr>
          <w:rFonts w:ascii="Arial" w:hAnsi="Arial" w:cs="Arial"/>
          <w:sz w:val="24"/>
          <w:szCs w:val="24"/>
        </w:rPr>
        <w:t xml:space="preserve"> litrów z folii LDPE </w:t>
      </w:r>
      <w:r w:rsidR="003A0906">
        <w:rPr>
          <w:rFonts w:ascii="Arial" w:hAnsi="Arial" w:cs="Arial"/>
          <w:sz w:val="24"/>
          <w:szCs w:val="24"/>
        </w:rPr>
        <w:br/>
      </w:r>
      <w:r w:rsidR="001940C1" w:rsidRPr="001603D1">
        <w:rPr>
          <w:rFonts w:ascii="Arial" w:hAnsi="Arial" w:cs="Arial"/>
          <w:sz w:val="24"/>
          <w:szCs w:val="24"/>
        </w:rPr>
        <w:t xml:space="preserve">o grubości zapewniającej wytrzymałość worków (tj. od 40 do 60 </w:t>
      </w:r>
      <w:r w:rsidR="00685534" w:rsidRPr="001603D1">
        <w:rPr>
          <w:rFonts w:ascii="Arial" w:hAnsi="Arial" w:cs="Arial"/>
          <w:sz w:val="24"/>
          <w:szCs w:val="24"/>
        </w:rPr>
        <w:t xml:space="preserve">mikronów.) Na workach do segregacji muszą być nadrukowane napisy o przeznaczeniu worka. </w:t>
      </w:r>
    </w:p>
    <w:p w14:paraId="488DDCF2" w14:textId="4A95CB30" w:rsidR="001940C1" w:rsidRPr="00082B56" w:rsidRDefault="00685534" w:rsidP="003A0906">
      <w:pPr>
        <w:pStyle w:val="Akapitzlist"/>
        <w:numPr>
          <w:ilvl w:val="1"/>
          <w:numId w:val="3"/>
        </w:numPr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082B56">
        <w:rPr>
          <w:rFonts w:ascii="Arial" w:hAnsi="Arial" w:cs="Arial"/>
          <w:sz w:val="24"/>
          <w:szCs w:val="24"/>
        </w:rPr>
        <w:t>Uzupełnienia na własny koszt właścicielom nieruchomości, na których zamieszkują mieszkańcy worków do zbierania odpadów komunalnych segregowanych po każdorazowym odbiorze, poprzez pozostawianie na terenie posesji nowych worków w ilości odpowiadającej liczbie odebranych worków,</w:t>
      </w:r>
    </w:p>
    <w:p w14:paraId="6FA0D477" w14:textId="03A3AD5C" w:rsidR="00685534" w:rsidRPr="00082B56" w:rsidRDefault="00685534" w:rsidP="003A0906">
      <w:pPr>
        <w:pStyle w:val="Akapitzlist"/>
        <w:numPr>
          <w:ilvl w:val="1"/>
          <w:numId w:val="3"/>
        </w:numPr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082B56">
        <w:rPr>
          <w:rFonts w:ascii="Arial" w:hAnsi="Arial" w:cs="Arial"/>
          <w:sz w:val="24"/>
          <w:szCs w:val="24"/>
        </w:rPr>
        <w:t xml:space="preserve">Prowadzenia ewidencji nieruchomości, </w:t>
      </w:r>
      <w:r w:rsidR="00C12BB7" w:rsidRPr="00082B56">
        <w:rPr>
          <w:rFonts w:ascii="Arial" w:hAnsi="Arial" w:cs="Arial"/>
          <w:sz w:val="24"/>
          <w:szCs w:val="24"/>
        </w:rPr>
        <w:t xml:space="preserve">z </w:t>
      </w:r>
      <w:r w:rsidRPr="00082B56">
        <w:rPr>
          <w:rFonts w:ascii="Arial" w:hAnsi="Arial" w:cs="Arial"/>
          <w:sz w:val="24"/>
          <w:szCs w:val="24"/>
        </w:rPr>
        <w:t xml:space="preserve">których właściciele nie realizują obowiązku w zakresie zbierania odpadów komunalnych segregowanych. </w:t>
      </w:r>
      <w:r w:rsidR="003A0906">
        <w:rPr>
          <w:rFonts w:ascii="Arial" w:hAnsi="Arial" w:cs="Arial"/>
          <w:sz w:val="24"/>
          <w:szCs w:val="24"/>
        </w:rPr>
        <w:br/>
      </w:r>
      <w:r w:rsidRPr="00082B56">
        <w:rPr>
          <w:rFonts w:ascii="Arial" w:hAnsi="Arial" w:cs="Arial"/>
          <w:sz w:val="24"/>
          <w:szCs w:val="24"/>
        </w:rPr>
        <w:t>W przypadku niedopełnienia segregacji przez mieszkańca Wykonawca powinien przyjąć odpady jako niesegregowane (zmieszane)</w:t>
      </w:r>
      <w:r w:rsidR="00C12BB7" w:rsidRPr="00082B56">
        <w:rPr>
          <w:rFonts w:ascii="Arial" w:hAnsi="Arial" w:cs="Arial"/>
          <w:sz w:val="24"/>
          <w:szCs w:val="24"/>
        </w:rPr>
        <w:t>,</w:t>
      </w:r>
      <w:r w:rsidRPr="00082B56">
        <w:rPr>
          <w:rFonts w:ascii="Arial" w:hAnsi="Arial" w:cs="Arial"/>
          <w:sz w:val="24"/>
          <w:szCs w:val="24"/>
        </w:rPr>
        <w:t xml:space="preserve"> a następnie niezwłocznie, pisemnie powiadomić o tym Zamawiającego oraz właściciela nieruchomości .</w:t>
      </w:r>
    </w:p>
    <w:p w14:paraId="4109D54E" w14:textId="393E4DF5" w:rsidR="00685534" w:rsidRPr="00082B56" w:rsidRDefault="00685534" w:rsidP="003A0906">
      <w:pPr>
        <w:pStyle w:val="Akapitzlist"/>
        <w:numPr>
          <w:ilvl w:val="1"/>
          <w:numId w:val="3"/>
        </w:numPr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082B56">
        <w:rPr>
          <w:rFonts w:ascii="Arial" w:hAnsi="Arial" w:cs="Arial"/>
          <w:sz w:val="24"/>
          <w:szCs w:val="24"/>
        </w:rPr>
        <w:t xml:space="preserve">Rozpatrzenia reklamacji (odpady nie zostały odebrane zgodnie </w:t>
      </w:r>
      <w:r w:rsidR="00A44EB4" w:rsidRPr="00082B56">
        <w:rPr>
          <w:rFonts w:ascii="Arial" w:hAnsi="Arial" w:cs="Arial"/>
          <w:sz w:val="24"/>
          <w:szCs w:val="24"/>
        </w:rPr>
        <w:br/>
      </w:r>
      <w:r w:rsidRPr="00082B56">
        <w:rPr>
          <w:rFonts w:ascii="Arial" w:hAnsi="Arial" w:cs="Arial"/>
          <w:sz w:val="24"/>
          <w:szCs w:val="24"/>
        </w:rPr>
        <w:t xml:space="preserve">z harmonogramem, brak worków na wymianę) w czasie zadeklarowanym </w:t>
      </w:r>
      <w:r w:rsidR="003A0906">
        <w:rPr>
          <w:rFonts w:ascii="Arial" w:hAnsi="Arial" w:cs="Arial"/>
          <w:sz w:val="24"/>
          <w:szCs w:val="24"/>
        </w:rPr>
        <w:br/>
      </w:r>
      <w:r w:rsidRPr="00082B56">
        <w:rPr>
          <w:rFonts w:ascii="Arial" w:hAnsi="Arial" w:cs="Arial"/>
          <w:sz w:val="24"/>
          <w:szCs w:val="24"/>
        </w:rPr>
        <w:t xml:space="preserve">w ofercie nie dłuższym niż 3 dni robocze od otrzymania zawiadomienia </w:t>
      </w:r>
      <w:r w:rsidR="00A44EB4" w:rsidRPr="00082B56">
        <w:rPr>
          <w:rFonts w:ascii="Arial" w:hAnsi="Arial" w:cs="Arial"/>
          <w:sz w:val="24"/>
          <w:szCs w:val="24"/>
        </w:rPr>
        <w:t>drogą telefoniczną lub e-mailem od Zamawiającego. Załatwienie reklamacji należy niezwłocznie potwierdzić telefonicznie lub na adres e-mail Zamawiającego.</w:t>
      </w:r>
    </w:p>
    <w:p w14:paraId="4B9CF169" w14:textId="7287EFF6" w:rsidR="00A44EB4" w:rsidRPr="00082B56" w:rsidRDefault="00A44EB4" w:rsidP="003A0906">
      <w:pPr>
        <w:pStyle w:val="Akapitzlist"/>
        <w:numPr>
          <w:ilvl w:val="1"/>
          <w:numId w:val="3"/>
        </w:numPr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082B56">
        <w:rPr>
          <w:rFonts w:ascii="Arial" w:hAnsi="Arial" w:cs="Arial"/>
          <w:sz w:val="24"/>
          <w:szCs w:val="24"/>
        </w:rPr>
        <w:t>Zagospodarowania zebranych odpadów komunalnych segregowanych poprzez przekazanie ich do odzysku lub unieszkodliwienia zgodnie z przepisami obowiązującego prawa.</w:t>
      </w:r>
    </w:p>
    <w:p w14:paraId="38D3C1ED" w14:textId="00B7212F" w:rsidR="00C24E9B" w:rsidRPr="009F0785" w:rsidRDefault="00C24E9B" w:rsidP="00230662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Arial" w:hAnsi="Arial" w:cs="Arial"/>
          <w:color w:val="FF0000"/>
          <w:sz w:val="24"/>
          <w:szCs w:val="24"/>
        </w:rPr>
      </w:pPr>
      <w:r w:rsidRPr="00082B56">
        <w:rPr>
          <w:rFonts w:ascii="Arial" w:hAnsi="Arial" w:cs="Arial"/>
          <w:sz w:val="24"/>
          <w:szCs w:val="24"/>
        </w:rPr>
        <w:t xml:space="preserve">Dane dotyczące liczby mieszkańców, ilości nieruchomości (ilości worków </w:t>
      </w:r>
      <w:r w:rsidR="008E286B" w:rsidRPr="00082B56">
        <w:rPr>
          <w:rFonts w:ascii="Arial" w:hAnsi="Arial" w:cs="Arial"/>
          <w:sz w:val="24"/>
          <w:szCs w:val="24"/>
        </w:rPr>
        <w:br/>
      </w:r>
      <w:r w:rsidRPr="00082B56">
        <w:rPr>
          <w:rFonts w:ascii="Arial" w:hAnsi="Arial" w:cs="Arial"/>
          <w:sz w:val="24"/>
          <w:szCs w:val="24"/>
        </w:rPr>
        <w:t xml:space="preserve">i pojemników na odpady) oraz ilości odpadów, w tym odpadów poszczególnych frakcji, są danymi szacunkowymi i mogą ulec nieznacznej zmianie w toku realizacji </w:t>
      </w:r>
      <w:r w:rsidRPr="004C043A">
        <w:rPr>
          <w:rFonts w:ascii="Arial" w:hAnsi="Arial" w:cs="Arial"/>
          <w:sz w:val="24"/>
          <w:szCs w:val="24"/>
        </w:rPr>
        <w:t>przedmiotu umowy, z zastrzeżeniem, że łączna ilość odpa</w:t>
      </w:r>
      <w:r w:rsidR="001A35D4" w:rsidRPr="004C043A">
        <w:rPr>
          <w:rFonts w:ascii="Arial" w:hAnsi="Arial" w:cs="Arial"/>
          <w:sz w:val="24"/>
          <w:szCs w:val="24"/>
        </w:rPr>
        <w:t xml:space="preserve">dów komunalnych wskazana w pkt </w:t>
      </w:r>
      <w:r w:rsidRPr="004C043A">
        <w:rPr>
          <w:rFonts w:ascii="Arial" w:hAnsi="Arial" w:cs="Arial"/>
          <w:sz w:val="24"/>
          <w:szCs w:val="24"/>
        </w:rPr>
        <w:t>3 stanowi minimalną wielkość świadczenia Wykonawcy.</w:t>
      </w:r>
    </w:p>
    <w:p w14:paraId="7BCD55E2" w14:textId="58B0553E" w:rsidR="00C77EEA" w:rsidRPr="004C043A" w:rsidRDefault="00C77EEA" w:rsidP="00230662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4C043A">
        <w:rPr>
          <w:rFonts w:ascii="Arial" w:hAnsi="Arial" w:cs="Arial"/>
          <w:sz w:val="24"/>
          <w:szCs w:val="24"/>
        </w:rPr>
        <w:lastRenderedPageBreak/>
        <w:t>Częstotliwość odbierania odpadów komunalnych</w:t>
      </w:r>
      <w:r w:rsidR="00FB1D34" w:rsidRPr="004C043A">
        <w:rPr>
          <w:rFonts w:ascii="Arial" w:hAnsi="Arial" w:cs="Arial"/>
          <w:sz w:val="24"/>
          <w:szCs w:val="24"/>
        </w:rPr>
        <w:t xml:space="preserve"> zgodnie z Regulaminem Utrzymania Czystości i Porządku Gminy Dębno</w:t>
      </w:r>
      <w:r w:rsidRPr="004C043A">
        <w:rPr>
          <w:rFonts w:ascii="Arial" w:hAnsi="Arial" w:cs="Arial"/>
          <w:sz w:val="24"/>
          <w:szCs w:val="24"/>
        </w:rPr>
        <w:t xml:space="preserve"> :</w:t>
      </w:r>
    </w:p>
    <w:p w14:paraId="7FC30895" w14:textId="64A1C4CD" w:rsidR="00FB1D34" w:rsidRPr="004C043A" w:rsidRDefault="00FB1D34" w:rsidP="00230662">
      <w:pPr>
        <w:pStyle w:val="Akapitzlist"/>
        <w:numPr>
          <w:ilvl w:val="1"/>
          <w:numId w:val="3"/>
        </w:numPr>
        <w:spacing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4C043A">
        <w:rPr>
          <w:rFonts w:ascii="Arial" w:hAnsi="Arial" w:cs="Arial"/>
          <w:sz w:val="24"/>
          <w:szCs w:val="24"/>
        </w:rPr>
        <w:t>Zmieszanych odpadów komunalnych:</w:t>
      </w:r>
    </w:p>
    <w:p w14:paraId="4234675C" w14:textId="77777777" w:rsidR="00FB1D34" w:rsidRPr="004C043A" w:rsidRDefault="00C77EEA" w:rsidP="003A0906">
      <w:pPr>
        <w:pStyle w:val="Akapitzlist"/>
        <w:numPr>
          <w:ilvl w:val="0"/>
          <w:numId w:val="18"/>
        </w:numPr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4C043A">
        <w:rPr>
          <w:rFonts w:ascii="Arial" w:hAnsi="Arial" w:cs="Arial"/>
          <w:sz w:val="24"/>
          <w:szCs w:val="24"/>
        </w:rPr>
        <w:t>Z budynków mieszkalnych jednorodzinnych w okresie od kwietnia do października raz na 2 tygodnie, w pozostałym okresie raz w miesiącu.</w:t>
      </w:r>
    </w:p>
    <w:p w14:paraId="19E88619" w14:textId="570DA9B5" w:rsidR="00C77EEA" w:rsidRPr="004C043A" w:rsidRDefault="00C77EEA" w:rsidP="003A0906">
      <w:pPr>
        <w:pStyle w:val="Akapitzlist"/>
        <w:numPr>
          <w:ilvl w:val="0"/>
          <w:numId w:val="18"/>
        </w:numPr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4C043A">
        <w:rPr>
          <w:rFonts w:ascii="Arial" w:hAnsi="Arial" w:cs="Arial"/>
          <w:sz w:val="24"/>
          <w:szCs w:val="24"/>
        </w:rPr>
        <w:t>Z budynków wielolokalowych w okresie od kwietnia do października raz na tydzień, w pozostałym okresie raz na 2 tygodnie.</w:t>
      </w:r>
    </w:p>
    <w:p w14:paraId="13086F51" w14:textId="1FFE7845" w:rsidR="00C77EEA" w:rsidRPr="004C043A" w:rsidRDefault="00C77EEA" w:rsidP="00230662">
      <w:pPr>
        <w:pStyle w:val="Akapitzlist"/>
        <w:numPr>
          <w:ilvl w:val="1"/>
          <w:numId w:val="3"/>
        </w:numPr>
        <w:spacing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4C043A">
        <w:rPr>
          <w:rFonts w:ascii="Arial" w:hAnsi="Arial" w:cs="Arial"/>
          <w:sz w:val="24"/>
          <w:szCs w:val="24"/>
        </w:rPr>
        <w:t>Odpady komunalne segregowane inne niż określone w ust. 1  odbierane będą z częstotliwością :</w:t>
      </w:r>
    </w:p>
    <w:p w14:paraId="0058C204" w14:textId="758A4856" w:rsidR="00C77EEA" w:rsidRPr="004C043A" w:rsidRDefault="00C77EEA" w:rsidP="003A0906">
      <w:pPr>
        <w:pStyle w:val="Akapitzlist"/>
        <w:numPr>
          <w:ilvl w:val="0"/>
          <w:numId w:val="20"/>
        </w:numPr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4C043A">
        <w:rPr>
          <w:rFonts w:ascii="Arial" w:hAnsi="Arial" w:cs="Arial"/>
          <w:sz w:val="24"/>
          <w:szCs w:val="24"/>
        </w:rPr>
        <w:t>Z budynków mieszkalnych jednorodzinnych raz w miesiącu,</w:t>
      </w:r>
    </w:p>
    <w:p w14:paraId="6947D857" w14:textId="1EB71584" w:rsidR="00FB1D34" w:rsidRPr="004C043A" w:rsidRDefault="00C77EEA" w:rsidP="003A0906">
      <w:pPr>
        <w:pStyle w:val="Akapitzlist"/>
        <w:numPr>
          <w:ilvl w:val="2"/>
          <w:numId w:val="19"/>
        </w:numPr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4C043A">
        <w:rPr>
          <w:rFonts w:ascii="Arial" w:hAnsi="Arial" w:cs="Arial"/>
          <w:sz w:val="24"/>
          <w:szCs w:val="24"/>
        </w:rPr>
        <w:t>Z budynków wielolokalowych raz na 2 tygodnie.</w:t>
      </w:r>
    </w:p>
    <w:p w14:paraId="000E0BFB" w14:textId="70C133A7" w:rsidR="00FB1D34" w:rsidRPr="00082B56" w:rsidRDefault="00FB1D34" w:rsidP="00230662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82B56">
        <w:rPr>
          <w:rFonts w:ascii="Arial" w:hAnsi="Arial" w:cs="Arial"/>
          <w:sz w:val="24"/>
          <w:szCs w:val="24"/>
        </w:rPr>
        <w:t xml:space="preserve">Odbiór odpadów komunalnych, następuje według harmonogramu ustalonego pomiędzy Gminą Dębno a przedsiębiorcą, przy czym odbiór odpadów komunalnych dopuszczalny jest wyłącznie od poniedziałku do piątku </w:t>
      </w:r>
      <w:r w:rsidR="005C1F56" w:rsidRPr="00082B56">
        <w:rPr>
          <w:rFonts w:ascii="Arial" w:hAnsi="Arial" w:cs="Arial"/>
          <w:sz w:val="24"/>
          <w:szCs w:val="24"/>
        </w:rPr>
        <w:br/>
      </w:r>
      <w:r w:rsidRPr="00082B56">
        <w:rPr>
          <w:rFonts w:ascii="Arial" w:hAnsi="Arial" w:cs="Arial"/>
          <w:sz w:val="24"/>
          <w:szCs w:val="24"/>
        </w:rPr>
        <w:t>w godzinach od 6.</w:t>
      </w:r>
      <w:r w:rsidR="001940C1" w:rsidRPr="00082B56">
        <w:rPr>
          <w:rFonts w:ascii="Arial" w:hAnsi="Arial" w:cs="Arial"/>
          <w:sz w:val="24"/>
          <w:szCs w:val="24"/>
        </w:rPr>
        <w:t>00 do 19.00.</w:t>
      </w:r>
    </w:p>
    <w:p w14:paraId="4DF3FD45" w14:textId="74C07B32" w:rsidR="001940C1" w:rsidRPr="00082B56" w:rsidRDefault="00D72659" w:rsidP="00230662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82B56">
        <w:rPr>
          <w:rFonts w:ascii="Arial" w:hAnsi="Arial" w:cs="Arial"/>
          <w:sz w:val="24"/>
          <w:szCs w:val="24"/>
        </w:rPr>
        <w:t xml:space="preserve">Przez zaopatrzenie nieruchomości w pojemniki na odpady komunalne Zamawiający rozumie dowiezienie do każdego gospodarstwa domowego pojemnika i udostępnienie go </w:t>
      </w:r>
      <w:r w:rsidR="00F6154B" w:rsidRPr="00082B56">
        <w:rPr>
          <w:rFonts w:ascii="Arial" w:hAnsi="Arial" w:cs="Arial"/>
          <w:sz w:val="24"/>
          <w:szCs w:val="24"/>
        </w:rPr>
        <w:t>nieodpłatnie</w:t>
      </w:r>
      <w:r w:rsidR="004E34CC" w:rsidRPr="00082B56">
        <w:rPr>
          <w:rFonts w:ascii="Arial" w:hAnsi="Arial" w:cs="Arial"/>
          <w:sz w:val="24"/>
          <w:szCs w:val="24"/>
        </w:rPr>
        <w:t xml:space="preserve">  </w:t>
      </w:r>
      <w:r w:rsidRPr="00082B56">
        <w:rPr>
          <w:rFonts w:ascii="Arial" w:hAnsi="Arial" w:cs="Arial"/>
          <w:sz w:val="24"/>
          <w:szCs w:val="24"/>
        </w:rPr>
        <w:t>na podstawie przewidzianej prawem umowy. Nie będzie uznawana za prawidłową formę wykonania usługi – dystrybucja pojemników w miejscach zbiorczych np. pod kościołem, remizą itp. jak również konieczność przejazdu po pojemnik na bazę</w:t>
      </w:r>
      <w:r w:rsidR="00082B56" w:rsidRPr="00082B56">
        <w:rPr>
          <w:rFonts w:ascii="Arial" w:hAnsi="Arial" w:cs="Arial"/>
          <w:sz w:val="24"/>
          <w:szCs w:val="24"/>
        </w:rPr>
        <w:t>.</w:t>
      </w:r>
    </w:p>
    <w:p w14:paraId="46630E6C" w14:textId="7F0F08D5" w:rsidR="0035263B" w:rsidRPr="005E2284" w:rsidRDefault="00D72659" w:rsidP="00230662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5E2284">
        <w:rPr>
          <w:rFonts w:ascii="Arial" w:hAnsi="Arial" w:cs="Arial"/>
          <w:sz w:val="24"/>
          <w:szCs w:val="24"/>
        </w:rPr>
        <w:t xml:space="preserve"> </w:t>
      </w:r>
      <w:r w:rsidR="0035263B" w:rsidRPr="005E2284">
        <w:rPr>
          <w:rFonts w:ascii="Arial" w:hAnsi="Arial" w:cs="Arial"/>
          <w:sz w:val="24"/>
          <w:szCs w:val="24"/>
        </w:rPr>
        <w:t>Wykonawca zobowiązany jest świadczyć przedmiotową usługę tylko i wyłącznie pojazdami wyposażonymi w sprawnie działające umożliwiające elektroniczny system monitoringu bazujący na systemie pozycjonowania satelitarnego (GPS) zgodnie z opisem przedmiotu zamówienia, w szczególności:</w:t>
      </w:r>
    </w:p>
    <w:p w14:paraId="7ED2E1E4" w14:textId="3891E853" w:rsidR="0035263B" w:rsidRPr="005E2284" w:rsidRDefault="0035263B" w:rsidP="003A0906">
      <w:pPr>
        <w:pStyle w:val="Akapitzlist"/>
        <w:numPr>
          <w:ilvl w:val="1"/>
          <w:numId w:val="3"/>
        </w:numPr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5E2284">
        <w:rPr>
          <w:rFonts w:ascii="Arial" w:hAnsi="Arial" w:cs="Arial"/>
          <w:sz w:val="24"/>
          <w:szCs w:val="24"/>
        </w:rPr>
        <w:t xml:space="preserve">Przed rozpoczęciem świadczenia usługi Wykonawca przekaże zamawiającemu </w:t>
      </w:r>
      <w:r w:rsidR="00C55BD5" w:rsidRPr="005E2284">
        <w:rPr>
          <w:rFonts w:ascii="Arial" w:hAnsi="Arial" w:cs="Arial"/>
          <w:sz w:val="24"/>
          <w:szCs w:val="24"/>
        </w:rPr>
        <w:t xml:space="preserve">zestawienie pojazdów – zawierające nr rejestracyjny, masę własną oraz masę całkowitą pojazdu którymi będzie świadczona usługa, będąca przedmiotem zamówienia i których podgląd Zamawiający będzie miał udostępniony w systemie monitoringu. </w:t>
      </w:r>
    </w:p>
    <w:p w14:paraId="396F47CB" w14:textId="77777777" w:rsidR="00C55BD5" w:rsidRPr="005E2284" w:rsidRDefault="00C55BD5" w:rsidP="003A0906">
      <w:pPr>
        <w:pStyle w:val="Akapitzlist"/>
        <w:numPr>
          <w:ilvl w:val="1"/>
          <w:numId w:val="3"/>
        </w:numPr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5E2284">
        <w:rPr>
          <w:rFonts w:ascii="Arial" w:hAnsi="Arial" w:cs="Arial"/>
          <w:sz w:val="24"/>
          <w:szCs w:val="24"/>
        </w:rPr>
        <w:t>Dane rejestrowane przez urządzenia lokalizacji pojazdu, załadunku, wyładunku musza być w pełni zintegrowane z systemem monitoringu GPSGPS tj. musza być rozszerzone o dokładną datę i czas (zgodny z uniwersalnym czasem koordynowanym UTC (PL)) oraz współrzędne geograficzne zdarzeń wyznaczone na podstawie systemu GPS.</w:t>
      </w:r>
    </w:p>
    <w:p w14:paraId="08A8E053" w14:textId="47BC2390" w:rsidR="00F61DF2" w:rsidRPr="005E2284" w:rsidRDefault="00C55BD5" w:rsidP="003A0906">
      <w:pPr>
        <w:pStyle w:val="Akapitzlist"/>
        <w:numPr>
          <w:ilvl w:val="1"/>
          <w:numId w:val="3"/>
        </w:numPr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5E2284">
        <w:rPr>
          <w:rFonts w:ascii="Arial" w:hAnsi="Arial" w:cs="Arial"/>
          <w:sz w:val="24"/>
          <w:szCs w:val="24"/>
        </w:rPr>
        <w:t>Wykonawca przez cały okres świadczenia usługi zobowiązany jest zapewnić monitoring pracy pojazdów Wykonawcy</w:t>
      </w:r>
      <w:r w:rsidR="00F61DF2" w:rsidRPr="005E2284">
        <w:rPr>
          <w:rFonts w:ascii="Arial" w:hAnsi="Arial" w:cs="Arial"/>
          <w:sz w:val="24"/>
          <w:szCs w:val="24"/>
        </w:rPr>
        <w:t xml:space="preserve">, na stanowisku komputerowym, </w:t>
      </w:r>
      <w:r w:rsidR="003A0906">
        <w:rPr>
          <w:rFonts w:ascii="Arial" w:hAnsi="Arial" w:cs="Arial"/>
          <w:sz w:val="24"/>
          <w:szCs w:val="24"/>
        </w:rPr>
        <w:br/>
      </w:r>
      <w:r w:rsidR="00F61DF2" w:rsidRPr="005E2284">
        <w:rPr>
          <w:rFonts w:ascii="Arial" w:hAnsi="Arial" w:cs="Arial"/>
          <w:sz w:val="24"/>
          <w:szCs w:val="24"/>
        </w:rPr>
        <w:t xml:space="preserve">w siedzibie Zamawiającego. Dostęp musi być zapewniony przez portale lub programy, które posiadają wsparcie techniczne i nie są wycofane z użytku </w:t>
      </w:r>
      <w:r w:rsidR="003A0906">
        <w:rPr>
          <w:rFonts w:ascii="Arial" w:hAnsi="Arial" w:cs="Arial"/>
          <w:sz w:val="24"/>
          <w:szCs w:val="24"/>
        </w:rPr>
        <w:br/>
      </w:r>
      <w:r w:rsidR="00F61DF2" w:rsidRPr="005E2284">
        <w:rPr>
          <w:rFonts w:ascii="Arial" w:hAnsi="Arial" w:cs="Arial"/>
          <w:sz w:val="24"/>
          <w:szCs w:val="24"/>
        </w:rPr>
        <w:t>i aktualizacji.</w:t>
      </w:r>
    </w:p>
    <w:p w14:paraId="508A7EA9" w14:textId="12C01177" w:rsidR="00C55BD5" w:rsidRPr="005E2284" w:rsidRDefault="00F61DF2" w:rsidP="00230662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E2284">
        <w:rPr>
          <w:rFonts w:ascii="Arial" w:hAnsi="Arial" w:cs="Arial"/>
          <w:sz w:val="24"/>
          <w:szCs w:val="24"/>
        </w:rPr>
        <w:t xml:space="preserve">Zabrania się wykonawcy </w:t>
      </w:r>
      <w:r w:rsidR="00A95464" w:rsidRPr="005E2284">
        <w:rPr>
          <w:rFonts w:ascii="Arial" w:hAnsi="Arial" w:cs="Arial"/>
          <w:sz w:val="24"/>
          <w:szCs w:val="24"/>
        </w:rPr>
        <w:t>mieszania selektywnie zmieszanych odpadów komunalnych ze zmieszanymi odpadami komunalnymi oraz selektywnie zebranych odpadów komunalnych różnych frakcji ze sobą – odbieranych od właścicieli nieruchomości zamieszkałych na terenie Gminy Dębno.</w:t>
      </w:r>
    </w:p>
    <w:p w14:paraId="6D6ABEC5" w14:textId="37A7E9EF" w:rsidR="00A95464" w:rsidRPr="005E2284" w:rsidRDefault="00A95464" w:rsidP="00230662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E2284">
        <w:rPr>
          <w:rFonts w:ascii="Arial" w:hAnsi="Arial" w:cs="Arial"/>
          <w:sz w:val="24"/>
          <w:szCs w:val="24"/>
        </w:rPr>
        <w:lastRenderedPageBreak/>
        <w:t xml:space="preserve">Zakazuje się również mieszania odpadów, które nie pochodzą z terenów na których zamieszkują mieszkańcy Gminy Dębno (tj. z terenów innych gmin, </w:t>
      </w:r>
      <w:r w:rsidRPr="005E2284">
        <w:rPr>
          <w:rFonts w:ascii="Arial" w:hAnsi="Arial" w:cs="Arial"/>
          <w:sz w:val="24"/>
          <w:szCs w:val="24"/>
        </w:rPr>
        <w:br/>
        <w:t>z terenów niezamieszkałych tj. odpady pochodzące z działalności gospodarczej, z obiektów użyteczności publicznej).</w:t>
      </w:r>
    </w:p>
    <w:p w14:paraId="3FC63BCF" w14:textId="4BFB83FA" w:rsidR="00A95464" w:rsidRPr="005E2284" w:rsidRDefault="00A95464" w:rsidP="00230662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E2284">
        <w:rPr>
          <w:rFonts w:ascii="Arial" w:hAnsi="Arial" w:cs="Arial"/>
          <w:sz w:val="24"/>
          <w:szCs w:val="24"/>
        </w:rPr>
        <w:t xml:space="preserve">System odbierania odpadów komunalnych nie obejmuje odpadów powstających w wyniku prowadzenia działalności gospodarczej. </w:t>
      </w:r>
    </w:p>
    <w:p w14:paraId="0B02F899" w14:textId="6C50C588" w:rsidR="00A95464" w:rsidRPr="00EB4263" w:rsidRDefault="00A95464" w:rsidP="00230662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E2284">
        <w:rPr>
          <w:rFonts w:ascii="Arial" w:hAnsi="Arial" w:cs="Arial"/>
          <w:sz w:val="24"/>
          <w:szCs w:val="24"/>
        </w:rPr>
        <w:t xml:space="preserve">Wykonawca w okresie obowiązywania </w:t>
      </w:r>
      <w:r w:rsidR="00895041" w:rsidRPr="005E2284">
        <w:rPr>
          <w:rFonts w:ascii="Arial" w:hAnsi="Arial" w:cs="Arial"/>
          <w:sz w:val="24"/>
          <w:szCs w:val="24"/>
        </w:rPr>
        <w:t xml:space="preserve">umowy zobowiązany jest prowadzić działania podnoszące świadomość ekologiczną mieszkańców zgodnie </w:t>
      </w:r>
      <w:r w:rsidR="00895041" w:rsidRPr="005E2284">
        <w:rPr>
          <w:rFonts w:ascii="Arial" w:hAnsi="Arial" w:cs="Arial"/>
          <w:sz w:val="24"/>
          <w:szCs w:val="24"/>
        </w:rPr>
        <w:br/>
        <w:t xml:space="preserve">z deklaracją złożoną w ofercie. Wykonawca jest zobowiązany </w:t>
      </w:r>
      <w:r w:rsidR="000A0416" w:rsidRPr="005E2284">
        <w:rPr>
          <w:rFonts w:ascii="Arial" w:hAnsi="Arial" w:cs="Arial"/>
          <w:sz w:val="24"/>
          <w:szCs w:val="24"/>
        </w:rPr>
        <w:t xml:space="preserve">do przekazania wykazów, które nieruchomości nie wypełniają obowiązku selektywnego zbierania odpadów wraz z dokumentacją potwierdzającą ten fakt (np. fotograficzną) przez mieszkańców danej nieruchomości oraz przekazywania Zamawiającemu informacji o adresach nieruchomości, zamieszkują mieszkańcy i powstają odpady komunalne, a nie ujętych w bazie danych </w:t>
      </w:r>
      <w:r w:rsidR="000A0416" w:rsidRPr="00EB4263">
        <w:rPr>
          <w:rFonts w:ascii="Arial" w:hAnsi="Arial" w:cs="Arial"/>
          <w:sz w:val="24"/>
          <w:szCs w:val="24"/>
        </w:rPr>
        <w:t xml:space="preserve">prowadzonej przez Zamawiającego. </w:t>
      </w:r>
    </w:p>
    <w:p w14:paraId="71B6E2DF" w14:textId="17AD2814" w:rsidR="000A0416" w:rsidRPr="00EB4263" w:rsidRDefault="000A0416" w:rsidP="00230662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B4263">
        <w:rPr>
          <w:rFonts w:ascii="Arial" w:hAnsi="Arial" w:cs="Arial"/>
          <w:sz w:val="24"/>
          <w:szCs w:val="24"/>
        </w:rPr>
        <w:t>Wykonawca zgodnie z art. 9</w:t>
      </w:r>
      <w:r w:rsidR="00644843" w:rsidRPr="00EB4263">
        <w:rPr>
          <w:rFonts w:ascii="Arial" w:hAnsi="Arial" w:cs="Arial"/>
          <w:sz w:val="24"/>
          <w:szCs w:val="24"/>
        </w:rPr>
        <w:t>n</w:t>
      </w:r>
      <w:r w:rsidRPr="00EB4263">
        <w:rPr>
          <w:rFonts w:ascii="Arial" w:hAnsi="Arial" w:cs="Arial"/>
          <w:sz w:val="24"/>
          <w:szCs w:val="24"/>
        </w:rPr>
        <w:t xml:space="preserve"> ustawy z dnia 13 września 1996 r. </w:t>
      </w:r>
      <w:r w:rsidRPr="00EB4263">
        <w:rPr>
          <w:rFonts w:ascii="Arial" w:hAnsi="Arial" w:cs="Arial"/>
          <w:sz w:val="24"/>
          <w:szCs w:val="24"/>
        </w:rPr>
        <w:br/>
        <w:t>o utrzymaniu czystości i porządku w gminach (Dz. U. z 202</w:t>
      </w:r>
      <w:r w:rsidR="00EB4263" w:rsidRPr="00EB4263">
        <w:rPr>
          <w:rFonts w:ascii="Arial" w:hAnsi="Arial" w:cs="Arial"/>
          <w:sz w:val="24"/>
          <w:szCs w:val="24"/>
        </w:rPr>
        <w:t>3</w:t>
      </w:r>
      <w:r w:rsidRPr="00EB4263">
        <w:rPr>
          <w:rFonts w:ascii="Arial" w:hAnsi="Arial" w:cs="Arial"/>
          <w:sz w:val="24"/>
          <w:szCs w:val="24"/>
        </w:rPr>
        <w:t xml:space="preserve"> poz. 1</w:t>
      </w:r>
      <w:r w:rsidR="00EB4263" w:rsidRPr="00EB4263">
        <w:rPr>
          <w:rFonts w:ascii="Arial" w:hAnsi="Arial" w:cs="Arial"/>
          <w:sz w:val="24"/>
          <w:szCs w:val="24"/>
        </w:rPr>
        <w:t>469 ze zm.</w:t>
      </w:r>
      <w:r w:rsidRPr="00EB4263">
        <w:rPr>
          <w:rFonts w:ascii="Arial" w:hAnsi="Arial" w:cs="Arial"/>
          <w:sz w:val="24"/>
          <w:szCs w:val="24"/>
        </w:rPr>
        <w:t xml:space="preserve">), zobowiązany jest do sporządzenia rocznych sprawozdań </w:t>
      </w:r>
      <w:r w:rsidR="003A0906">
        <w:rPr>
          <w:rFonts w:ascii="Arial" w:hAnsi="Arial" w:cs="Arial"/>
          <w:sz w:val="24"/>
          <w:szCs w:val="24"/>
        </w:rPr>
        <w:br/>
      </w:r>
      <w:r w:rsidRPr="00EB4263">
        <w:rPr>
          <w:rFonts w:ascii="Arial" w:hAnsi="Arial" w:cs="Arial"/>
          <w:sz w:val="24"/>
          <w:szCs w:val="24"/>
        </w:rPr>
        <w:t xml:space="preserve">i przekazywania ich Wójtowi </w:t>
      </w:r>
      <w:r w:rsidR="00B377C8" w:rsidRPr="00EB4263">
        <w:rPr>
          <w:rFonts w:ascii="Arial" w:hAnsi="Arial" w:cs="Arial"/>
          <w:sz w:val="24"/>
          <w:szCs w:val="24"/>
        </w:rPr>
        <w:t>G</w:t>
      </w:r>
      <w:r w:rsidRPr="00EB4263">
        <w:rPr>
          <w:rFonts w:ascii="Arial" w:hAnsi="Arial" w:cs="Arial"/>
          <w:sz w:val="24"/>
          <w:szCs w:val="24"/>
        </w:rPr>
        <w:t xml:space="preserve">miny Dębno w terminie do 31 stycznia za poprzedni rok kalendarzowy. </w:t>
      </w:r>
    </w:p>
    <w:p w14:paraId="4631D643" w14:textId="7A0574A3" w:rsidR="000A0416" w:rsidRPr="00EB4263" w:rsidRDefault="000A0416" w:rsidP="00230662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B4263">
        <w:rPr>
          <w:rFonts w:ascii="Arial" w:hAnsi="Arial" w:cs="Arial"/>
          <w:sz w:val="24"/>
          <w:szCs w:val="24"/>
        </w:rPr>
        <w:t>Wykonawca zobowiązany jest do prowadzenia ilościowej i jakościowej ewidencji odpadów odbieranych od właścicieli nieruchomości zamieszkałych, zgodnie z przepisami ustawy z dnia 14 grudnia 2012 r. o odpadach (Dz. U</w:t>
      </w:r>
      <w:r w:rsidR="003839DE" w:rsidRPr="00EB4263">
        <w:rPr>
          <w:rFonts w:ascii="Arial" w:hAnsi="Arial" w:cs="Arial"/>
          <w:sz w:val="24"/>
          <w:szCs w:val="24"/>
        </w:rPr>
        <w:t>.</w:t>
      </w:r>
      <w:r w:rsidRPr="00EB4263">
        <w:rPr>
          <w:rFonts w:ascii="Arial" w:hAnsi="Arial" w:cs="Arial"/>
          <w:sz w:val="24"/>
          <w:szCs w:val="24"/>
        </w:rPr>
        <w:t xml:space="preserve"> </w:t>
      </w:r>
      <w:r w:rsidR="00BE75B6" w:rsidRPr="00EB4263">
        <w:rPr>
          <w:rFonts w:ascii="Arial" w:hAnsi="Arial" w:cs="Arial"/>
          <w:sz w:val="24"/>
          <w:szCs w:val="24"/>
        </w:rPr>
        <w:br/>
      </w:r>
      <w:r w:rsidRPr="00EB4263">
        <w:rPr>
          <w:rFonts w:ascii="Arial" w:hAnsi="Arial" w:cs="Arial"/>
          <w:sz w:val="24"/>
          <w:szCs w:val="24"/>
        </w:rPr>
        <w:t>z 202</w:t>
      </w:r>
      <w:r w:rsidR="00EB4263" w:rsidRPr="00EB4263">
        <w:rPr>
          <w:rFonts w:ascii="Arial" w:hAnsi="Arial" w:cs="Arial"/>
          <w:sz w:val="24"/>
          <w:szCs w:val="24"/>
        </w:rPr>
        <w:t>3</w:t>
      </w:r>
      <w:r w:rsidRPr="00EB4263">
        <w:rPr>
          <w:rFonts w:ascii="Arial" w:hAnsi="Arial" w:cs="Arial"/>
          <w:sz w:val="24"/>
          <w:szCs w:val="24"/>
        </w:rPr>
        <w:t xml:space="preserve"> poz. </w:t>
      </w:r>
      <w:r w:rsidR="00EB4263" w:rsidRPr="00EB4263">
        <w:rPr>
          <w:rFonts w:ascii="Arial" w:hAnsi="Arial" w:cs="Arial"/>
          <w:sz w:val="24"/>
          <w:szCs w:val="24"/>
        </w:rPr>
        <w:t>1587 ze zm.</w:t>
      </w:r>
      <w:r w:rsidRPr="00EB4263">
        <w:rPr>
          <w:rFonts w:ascii="Arial" w:hAnsi="Arial" w:cs="Arial"/>
          <w:sz w:val="24"/>
          <w:szCs w:val="24"/>
        </w:rPr>
        <w:t>)</w:t>
      </w:r>
    </w:p>
    <w:p w14:paraId="0191C419" w14:textId="109CE9B5" w:rsidR="00C55ACE" w:rsidRPr="004C043A" w:rsidRDefault="00DE1A29" w:rsidP="00230662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C043A">
        <w:rPr>
          <w:rFonts w:ascii="Arial" w:hAnsi="Arial" w:cs="Arial"/>
          <w:sz w:val="24"/>
          <w:szCs w:val="24"/>
        </w:rPr>
        <w:t>Zamawiający wymaga, aby Wykonawca przekazywał Zamawiającemu raporty miesięczne</w:t>
      </w:r>
      <w:r w:rsidR="00C55ACE" w:rsidRPr="004C043A">
        <w:rPr>
          <w:rFonts w:ascii="Arial" w:hAnsi="Arial" w:cs="Arial"/>
          <w:sz w:val="24"/>
          <w:szCs w:val="24"/>
        </w:rPr>
        <w:t xml:space="preserve"> oraz Karty Przekazania Odpadów</w:t>
      </w:r>
      <w:r w:rsidRPr="004C043A">
        <w:rPr>
          <w:rFonts w:ascii="Arial" w:hAnsi="Arial" w:cs="Arial"/>
          <w:sz w:val="24"/>
          <w:szCs w:val="24"/>
        </w:rPr>
        <w:t xml:space="preserve"> (w formie papierowej </w:t>
      </w:r>
      <w:r w:rsidR="00BE75B6" w:rsidRPr="004C043A">
        <w:rPr>
          <w:rFonts w:ascii="Arial" w:hAnsi="Arial" w:cs="Arial"/>
          <w:sz w:val="24"/>
          <w:szCs w:val="24"/>
        </w:rPr>
        <w:br/>
      </w:r>
      <w:r w:rsidRPr="004C043A">
        <w:rPr>
          <w:rFonts w:ascii="Arial" w:hAnsi="Arial" w:cs="Arial"/>
          <w:sz w:val="24"/>
          <w:szCs w:val="24"/>
        </w:rPr>
        <w:t xml:space="preserve">i elektronicznej) w terminie do 5 dni od zakończenia świadczenia usług </w:t>
      </w:r>
      <w:r w:rsidR="00BE75B6" w:rsidRPr="004C043A">
        <w:rPr>
          <w:rFonts w:ascii="Arial" w:hAnsi="Arial" w:cs="Arial"/>
          <w:sz w:val="24"/>
          <w:szCs w:val="24"/>
        </w:rPr>
        <w:br/>
      </w:r>
      <w:r w:rsidRPr="004C043A">
        <w:rPr>
          <w:rFonts w:ascii="Arial" w:hAnsi="Arial" w:cs="Arial"/>
          <w:sz w:val="24"/>
          <w:szCs w:val="24"/>
        </w:rPr>
        <w:t>w danym miesiącu, zawierające informację związane z zakrese</w:t>
      </w:r>
      <w:r w:rsidR="003839DE" w:rsidRPr="004C043A">
        <w:rPr>
          <w:rFonts w:ascii="Arial" w:hAnsi="Arial" w:cs="Arial"/>
          <w:sz w:val="24"/>
          <w:szCs w:val="24"/>
        </w:rPr>
        <w:t xml:space="preserve">m </w:t>
      </w:r>
      <w:r w:rsidRPr="004C043A">
        <w:rPr>
          <w:rFonts w:ascii="Arial" w:hAnsi="Arial" w:cs="Arial"/>
          <w:sz w:val="24"/>
          <w:szCs w:val="24"/>
        </w:rPr>
        <w:t xml:space="preserve"> </w:t>
      </w:r>
      <w:r w:rsidR="00C55ACE" w:rsidRPr="004C043A">
        <w:rPr>
          <w:rFonts w:ascii="Arial" w:hAnsi="Arial" w:cs="Arial"/>
          <w:sz w:val="24"/>
          <w:szCs w:val="24"/>
        </w:rPr>
        <w:t>świadczonej usługi.</w:t>
      </w:r>
    </w:p>
    <w:p w14:paraId="6EBE7DEC" w14:textId="647A6EAD" w:rsidR="00D625F7" w:rsidRPr="004C043A" w:rsidRDefault="00D625F7" w:rsidP="00230662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C043A">
        <w:rPr>
          <w:rFonts w:ascii="Arial" w:hAnsi="Arial" w:cs="Arial"/>
          <w:sz w:val="24"/>
          <w:szCs w:val="24"/>
        </w:rPr>
        <w:t>Zamawiający wymaga by wykonawca w raporcie miesięcznym wyodrębnił ilości odpadów odbieranych z nieruchomości zamieszkałych na terenie Gminy Dębno oraz ilości odpadów odebrane z PSZOK.</w:t>
      </w:r>
    </w:p>
    <w:p w14:paraId="427A017E" w14:textId="00198FA8" w:rsidR="00BE75B6" w:rsidRPr="004C043A" w:rsidRDefault="0072626C" w:rsidP="00230662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C043A">
        <w:rPr>
          <w:rFonts w:ascii="Arial" w:hAnsi="Arial" w:cs="Arial"/>
          <w:sz w:val="24"/>
          <w:szCs w:val="24"/>
        </w:rPr>
        <w:t xml:space="preserve">Wykonawca po odebraniu odpadów obowiązany będzie zapewnić tymczasowy pojemnik/kontener zastępczy lub niezwłocznie (nie dłużej niż przy ponownym otwarciu PSZOK zgodnie z Regulaminem PSZOK) oddać zabrany pojemnik/kontener. Niewielkie ilości odpadów mogą być również umieszczane w workach do segregacji odpadów. </w:t>
      </w:r>
    </w:p>
    <w:p w14:paraId="5DAFA1C9" w14:textId="77777777" w:rsidR="00D4343B" w:rsidRPr="004C043A" w:rsidRDefault="00F05FED" w:rsidP="00230662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C043A">
        <w:rPr>
          <w:rFonts w:ascii="Arial" w:hAnsi="Arial" w:cs="Arial"/>
          <w:sz w:val="24"/>
          <w:szCs w:val="24"/>
        </w:rPr>
        <w:t xml:space="preserve">Pojemniki/kontenery należące do Zamawiającego, Wykonawca </w:t>
      </w:r>
      <w:r w:rsidR="00D4343B" w:rsidRPr="004C043A">
        <w:rPr>
          <w:rFonts w:ascii="Arial" w:hAnsi="Arial" w:cs="Arial"/>
          <w:sz w:val="24"/>
          <w:szCs w:val="24"/>
        </w:rPr>
        <w:t>zobowiązany jest zwrócić w stanie niepogorszonym do końca terminu wykonywania usług objętych niniejszym zamówieniem. Kontenery i pojemniki są:</w:t>
      </w:r>
    </w:p>
    <w:p w14:paraId="6FA8D767" w14:textId="7C632814" w:rsidR="0072626C" w:rsidRPr="004C043A" w:rsidRDefault="00D4343B" w:rsidP="003A0906">
      <w:pPr>
        <w:pStyle w:val="Akapitzlist"/>
        <w:numPr>
          <w:ilvl w:val="1"/>
          <w:numId w:val="3"/>
        </w:numPr>
        <w:spacing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4C043A">
        <w:rPr>
          <w:rFonts w:ascii="Arial" w:hAnsi="Arial" w:cs="Arial"/>
          <w:sz w:val="24"/>
          <w:szCs w:val="24"/>
        </w:rPr>
        <w:t xml:space="preserve">Przeznaczone do zbiórki i transportu </w:t>
      </w:r>
      <w:r w:rsidR="00C460AB" w:rsidRPr="004C043A">
        <w:rPr>
          <w:rFonts w:ascii="Arial" w:hAnsi="Arial" w:cs="Arial"/>
          <w:sz w:val="24"/>
          <w:szCs w:val="24"/>
        </w:rPr>
        <w:t>odpadów komunalnych,</w:t>
      </w:r>
    </w:p>
    <w:p w14:paraId="59C54695" w14:textId="6106E518" w:rsidR="00C460AB" w:rsidRPr="004C043A" w:rsidRDefault="00C460AB" w:rsidP="003A0906">
      <w:pPr>
        <w:pStyle w:val="Akapitzlist"/>
        <w:numPr>
          <w:ilvl w:val="1"/>
          <w:numId w:val="3"/>
        </w:numPr>
        <w:spacing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4C043A">
        <w:rPr>
          <w:rFonts w:ascii="Arial" w:hAnsi="Arial" w:cs="Arial"/>
          <w:sz w:val="24"/>
          <w:szCs w:val="24"/>
        </w:rPr>
        <w:t>Odpowiedniej jakości oraz spełniające normy krajowe i europejskie,</w:t>
      </w:r>
    </w:p>
    <w:p w14:paraId="272358D6" w14:textId="77777777" w:rsidR="00C460AB" w:rsidRPr="004C043A" w:rsidRDefault="00C460AB" w:rsidP="003A0906">
      <w:pPr>
        <w:pStyle w:val="Akapitzlist"/>
        <w:numPr>
          <w:ilvl w:val="1"/>
          <w:numId w:val="3"/>
        </w:numPr>
        <w:spacing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4C043A">
        <w:rPr>
          <w:rFonts w:ascii="Arial" w:hAnsi="Arial" w:cs="Arial"/>
          <w:sz w:val="24"/>
          <w:szCs w:val="24"/>
        </w:rPr>
        <w:t>Odporne na promieniowanie UV, mróz, wysoką temperaturę,</w:t>
      </w:r>
    </w:p>
    <w:p w14:paraId="676EDA14" w14:textId="738B9F4C" w:rsidR="00C460AB" w:rsidRPr="004C043A" w:rsidRDefault="00C460AB" w:rsidP="003A0906">
      <w:pPr>
        <w:pStyle w:val="Akapitzlist"/>
        <w:numPr>
          <w:ilvl w:val="1"/>
          <w:numId w:val="3"/>
        </w:numPr>
        <w:spacing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4C043A">
        <w:rPr>
          <w:rFonts w:ascii="Arial" w:hAnsi="Arial" w:cs="Arial"/>
          <w:sz w:val="24"/>
          <w:szCs w:val="24"/>
        </w:rPr>
        <w:lastRenderedPageBreak/>
        <w:t>Przystosowane do opróżniania przy pomocy podjazdu hakowego lub bramowego</w:t>
      </w:r>
      <w:r w:rsidR="004C043A" w:rsidRPr="004C043A">
        <w:rPr>
          <w:rFonts w:ascii="Arial" w:hAnsi="Arial" w:cs="Arial"/>
          <w:sz w:val="24"/>
          <w:szCs w:val="24"/>
        </w:rPr>
        <w:t>,</w:t>
      </w:r>
    </w:p>
    <w:p w14:paraId="3AE24489" w14:textId="77777777" w:rsidR="00C460AB" w:rsidRPr="004C043A" w:rsidRDefault="00C460AB" w:rsidP="003A0906">
      <w:pPr>
        <w:pStyle w:val="Akapitzlist"/>
        <w:numPr>
          <w:ilvl w:val="1"/>
          <w:numId w:val="3"/>
        </w:numPr>
        <w:spacing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4C043A">
        <w:rPr>
          <w:rFonts w:ascii="Arial" w:hAnsi="Arial" w:cs="Arial"/>
          <w:sz w:val="24"/>
          <w:szCs w:val="24"/>
        </w:rPr>
        <w:t>W dobrym stanie technicznym i sanitarnym,</w:t>
      </w:r>
    </w:p>
    <w:p w14:paraId="608FBBC2" w14:textId="303DB2D7" w:rsidR="00C460AB" w:rsidRPr="005E2284" w:rsidRDefault="006D3B47" w:rsidP="00230662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E2284">
        <w:rPr>
          <w:rFonts w:ascii="Arial" w:hAnsi="Arial" w:cs="Arial"/>
          <w:sz w:val="24"/>
          <w:szCs w:val="24"/>
        </w:rPr>
        <w:t>Wykonawca zobowiązany jest do:</w:t>
      </w:r>
    </w:p>
    <w:p w14:paraId="4A02BE1E" w14:textId="30765263" w:rsidR="006D3B47" w:rsidRPr="005E2284" w:rsidRDefault="006D3B47" w:rsidP="003A0906">
      <w:pPr>
        <w:pStyle w:val="Akapitzlist"/>
        <w:numPr>
          <w:ilvl w:val="1"/>
          <w:numId w:val="3"/>
        </w:numPr>
        <w:spacing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5E2284">
        <w:rPr>
          <w:rFonts w:ascii="Arial" w:hAnsi="Arial" w:cs="Arial"/>
          <w:sz w:val="24"/>
          <w:szCs w:val="24"/>
        </w:rPr>
        <w:t xml:space="preserve"> Na własny koszt zapewnienia i wyposażenia PSZOK w worki </w:t>
      </w:r>
      <w:r w:rsidRPr="005E2284">
        <w:rPr>
          <w:rFonts w:ascii="Arial" w:hAnsi="Arial" w:cs="Arial"/>
          <w:sz w:val="24"/>
          <w:szCs w:val="24"/>
        </w:rPr>
        <w:br/>
        <w:t>o pojemności 80 litrów z folii LDPE o grubości (tj. od 40 do 60 mikronów). Na workach do segregacji muszą być nadrukowane napisy o przeznaczeniu worka:</w:t>
      </w:r>
    </w:p>
    <w:p w14:paraId="5BB7BC4F" w14:textId="7A68278F" w:rsidR="006D3B47" w:rsidRPr="005E2284" w:rsidRDefault="006D3B47" w:rsidP="003A0906">
      <w:pPr>
        <w:pStyle w:val="Akapitzlist"/>
        <w:numPr>
          <w:ilvl w:val="2"/>
          <w:numId w:val="19"/>
        </w:numPr>
        <w:spacing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5E2284">
        <w:rPr>
          <w:rFonts w:ascii="Arial" w:hAnsi="Arial" w:cs="Arial"/>
          <w:sz w:val="24"/>
          <w:szCs w:val="24"/>
        </w:rPr>
        <w:t>Szkło – worki w kolorze zielonym z napisem „SZKŁO”</w:t>
      </w:r>
    </w:p>
    <w:p w14:paraId="08C29209" w14:textId="68E735CB" w:rsidR="006D3B47" w:rsidRPr="005E2284" w:rsidRDefault="006D3B47" w:rsidP="003A0906">
      <w:pPr>
        <w:pStyle w:val="Akapitzlist"/>
        <w:numPr>
          <w:ilvl w:val="2"/>
          <w:numId w:val="19"/>
        </w:numPr>
        <w:spacing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5E2284">
        <w:rPr>
          <w:rFonts w:ascii="Arial" w:hAnsi="Arial" w:cs="Arial"/>
          <w:sz w:val="24"/>
          <w:szCs w:val="24"/>
        </w:rPr>
        <w:t xml:space="preserve">Odpady z tworzyw sztucznych, opakowań wielomateriałowych, zmieszanych odpadów opakowaniowych, metali – worki w kolorze żółtym z napisem </w:t>
      </w:r>
      <w:r w:rsidR="003A0906">
        <w:rPr>
          <w:rFonts w:ascii="Arial" w:hAnsi="Arial" w:cs="Arial"/>
          <w:sz w:val="24"/>
          <w:szCs w:val="24"/>
        </w:rPr>
        <w:br/>
      </w:r>
      <w:r w:rsidRPr="005E2284">
        <w:rPr>
          <w:rFonts w:ascii="Arial" w:hAnsi="Arial" w:cs="Arial"/>
          <w:sz w:val="24"/>
          <w:szCs w:val="24"/>
        </w:rPr>
        <w:t>„ METALE, TWORZYWA SZTUCZNE”</w:t>
      </w:r>
    </w:p>
    <w:p w14:paraId="1F07C991" w14:textId="77777777" w:rsidR="00553C35" w:rsidRPr="005E2284" w:rsidRDefault="006D3B47" w:rsidP="003A0906">
      <w:pPr>
        <w:pStyle w:val="Akapitzlist"/>
        <w:numPr>
          <w:ilvl w:val="2"/>
          <w:numId w:val="19"/>
        </w:numPr>
        <w:spacing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5E2284">
        <w:rPr>
          <w:rFonts w:ascii="Arial" w:hAnsi="Arial" w:cs="Arial"/>
          <w:sz w:val="24"/>
          <w:szCs w:val="24"/>
        </w:rPr>
        <w:t>Papier – worki w kolorze niebieskim z napisem „PAPIER”</w:t>
      </w:r>
    </w:p>
    <w:p w14:paraId="171ABDF1" w14:textId="1F3A6A2B" w:rsidR="00553C35" w:rsidRPr="005E2284" w:rsidRDefault="006D3B47" w:rsidP="003A0906">
      <w:pPr>
        <w:pStyle w:val="Akapitzlist"/>
        <w:numPr>
          <w:ilvl w:val="2"/>
          <w:numId w:val="19"/>
        </w:numPr>
        <w:spacing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5E2284">
        <w:rPr>
          <w:rFonts w:ascii="Arial" w:hAnsi="Arial" w:cs="Arial"/>
          <w:sz w:val="24"/>
          <w:szCs w:val="24"/>
        </w:rPr>
        <w:t xml:space="preserve">Bioodpady – worki w kolorze brązowym </w:t>
      </w:r>
      <w:r w:rsidR="00553C35" w:rsidRPr="005E2284">
        <w:rPr>
          <w:rFonts w:ascii="Arial" w:hAnsi="Arial" w:cs="Arial"/>
          <w:sz w:val="24"/>
          <w:szCs w:val="24"/>
        </w:rPr>
        <w:t>z napisem „BIO”</w:t>
      </w:r>
    </w:p>
    <w:p w14:paraId="3FAAF956" w14:textId="4A219FA7" w:rsidR="00553C35" w:rsidRPr="005E2284" w:rsidRDefault="00553C35" w:rsidP="003A0906">
      <w:pPr>
        <w:pStyle w:val="Akapitzlist"/>
        <w:numPr>
          <w:ilvl w:val="0"/>
          <w:numId w:val="23"/>
        </w:numPr>
        <w:spacing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5E2284">
        <w:rPr>
          <w:rFonts w:ascii="Arial" w:hAnsi="Arial" w:cs="Arial"/>
          <w:sz w:val="24"/>
          <w:szCs w:val="24"/>
        </w:rPr>
        <w:t>Worki będą wydawane wyłącznie mieszkańcom, którzy przywożą wskazane frakcje odpadów na PSZOK Gminy Dębno.</w:t>
      </w:r>
    </w:p>
    <w:p w14:paraId="06F6AFF3" w14:textId="63C7535D" w:rsidR="00553C35" w:rsidRPr="005E2284" w:rsidRDefault="00553C35" w:rsidP="00230662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E2284">
        <w:rPr>
          <w:rFonts w:ascii="Arial" w:hAnsi="Arial" w:cs="Arial"/>
          <w:sz w:val="24"/>
          <w:szCs w:val="24"/>
        </w:rPr>
        <w:t>Wykonawca powinien odbierać odpady pojazdami przystosowanymi do odbierania odpadów komunalnych (w tym pojazdami do transportu pojemników kontenerowych).</w:t>
      </w:r>
    </w:p>
    <w:p w14:paraId="626E3F94" w14:textId="37D7F91C" w:rsidR="00553C35" w:rsidRPr="005E2284" w:rsidRDefault="00553C35" w:rsidP="00230662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E2284">
        <w:rPr>
          <w:rFonts w:ascii="Arial" w:hAnsi="Arial" w:cs="Arial"/>
          <w:sz w:val="24"/>
          <w:szCs w:val="24"/>
        </w:rPr>
        <w:t>W przypadku awarii pojazdu, Wykonawca zobowiązany jest do dysponowania dodatkowym pojazdem, umożliwiającym mu odbiór odpadów w ustalonym terminie.</w:t>
      </w:r>
    </w:p>
    <w:p w14:paraId="737C6D3A" w14:textId="612214FA" w:rsidR="00553C35" w:rsidRPr="004C043A" w:rsidRDefault="00553C35" w:rsidP="00230662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C043A">
        <w:rPr>
          <w:rFonts w:ascii="Arial" w:hAnsi="Arial" w:cs="Arial"/>
          <w:sz w:val="24"/>
          <w:szCs w:val="24"/>
        </w:rPr>
        <w:t xml:space="preserve">Wykonawca zobowiązany jest do </w:t>
      </w:r>
      <w:r w:rsidR="004C043A" w:rsidRPr="004C043A">
        <w:rPr>
          <w:rFonts w:ascii="Arial" w:hAnsi="Arial" w:cs="Arial"/>
          <w:sz w:val="24"/>
          <w:szCs w:val="24"/>
        </w:rPr>
        <w:t xml:space="preserve">odbioru </w:t>
      </w:r>
      <w:r w:rsidRPr="004C043A">
        <w:rPr>
          <w:rFonts w:ascii="Arial" w:hAnsi="Arial" w:cs="Arial"/>
          <w:sz w:val="24"/>
          <w:szCs w:val="24"/>
        </w:rPr>
        <w:t xml:space="preserve">selektywnie zebranych odpadów komunalnych bezpośrednio lub za pośrednictwem innego zbierającego odpady do instalacji odzysku lub unieszkodliwiania odpadów zgodnie </w:t>
      </w:r>
      <w:r w:rsidR="006E0745" w:rsidRPr="004C043A">
        <w:rPr>
          <w:rFonts w:ascii="Arial" w:hAnsi="Arial" w:cs="Arial"/>
          <w:sz w:val="24"/>
          <w:szCs w:val="24"/>
        </w:rPr>
        <w:br/>
      </w:r>
      <w:r w:rsidRPr="004C043A">
        <w:rPr>
          <w:rFonts w:ascii="Arial" w:hAnsi="Arial" w:cs="Arial"/>
          <w:sz w:val="24"/>
          <w:szCs w:val="24"/>
        </w:rPr>
        <w:t xml:space="preserve">z </w:t>
      </w:r>
      <w:r w:rsidR="006E0745" w:rsidRPr="004C043A">
        <w:rPr>
          <w:rFonts w:ascii="Arial" w:hAnsi="Arial" w:cs="Arial"/>
          <w:sz w:val="24"/>
          <w:szCs w:val="24"/>
        </w:rPr>
        <w:t>hierarchią</w:t>
      </w:r>
      <w:r w:rsidRPr="004C043A">
        <w:rPr>
          <w:rFonts w:ascii="Arial" w:hAnsi="Arial" w:cs="Arial"/>
          <w:sz w:val="24"/>
          <w:szCs w:val="24"/>
        </w:rPr>
        <w:t xml:space="preserve"> </w:t>
      </w:r>
      <w:r w:rsidR="006E0745" w:rsidRPr="004C043A">
        <w:rPr>
          <w:rFonts w:ascii="Arial" w:hAnsi="Arial" w:cs="Arial"/>
          <w:sz w:val="24"/>
          <w:szCs w:val="24"/>
        </w:rPr>
        <w:t>sposobów postępowania z odpadami</w:t>
      </w:r>
      <w:r w:rsidR="00D625F7" w:rsidRPr="004C043A">
        <w:rPr>
          <w:rFonts w:ascii="Arial" w:hAnsi="Arial" w:cs="Arial"/>
          <w:sz w:val="24"/>
          <w:szCs w:val="24"/>
        </w:rPr>
        <w:t>.</w:t>
      </w:r>
    </w:p>
    <w:p w14:paraId="439FABD9" w14:textId="1F93D517" w:rsidR="00D625F7" w:rsidRPr="005E2284" w:rsidRDefault="00D625F7" w:rsidP="00230662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E2284">
        <w:rPr>
          <w:rFonts w:ascii="Arial" w:hAnsi="Arial" w:cs="Arial"/>
          <w:sz w:val="24"/>
          <w:szCs w:val="24"/>
        </w:rPr>
        <w:t xml:space="preserve">Odpady z PSZOK będą odbierane przez Wykonawcę po telefonicznym lub </w:t>
      </w:r>
      <w:r w:rsidR="0060409D" w:rsidRPr="005E2284">
        <w:rPr>
          <w:rFonts w:ascii="Arial" w:hAnsi="Arial" w:cs="Arial"/>
          <w:sz w:val="24"/>
          <w:szCs w:val="24"/>
        </w:rPr>
        <w:br/>
      </w:r>
      <w:r w:rsidRPr="005E2284">
        <w:rPr>
          <w:rFonts w:ascii="Arial" w:hAnsi="Arial" w:cs="Arial"/>
          <w:sz w:val="24"/>
          <w:szCs w:val="24"/>
        </w:rPr>
        <w:t xml:space="preserve">e-mailowym zgłoszeniu przez Zamawiającego gotowości do odbioru </w:t>
      </w:r>
      <w:r w:rsidR="0060409D" w:rsidRPr="005E2284">
        <w:rPr>
          <w:rFonts w:ascii="Arial" w:hAnsi="Arial" w:cs="Arial"/>
          <w:sz w:val="24"/>
          <w:szCs w:val="24"/>
        </w:rPr>
        <w:t>zapełnionego pojemnika/kontenera, nie później niż w 7 dni od dnia zgłoszenia, z uwzględnieniem czasu pracy PSZOK. Zamawiający przewiduje, że odbiór odpadów będzie odbywał się co najmniej 2 razy w miesiącu.</w:t>
      </w:r>
    </w:p>
    <w:p w14:paraId="4634641E" w14:textId="77777777" w:rsidR="0060409D" w:rsidRPr="009F0785" w:rsidRDefault="0060409D" w:rsidP="00230662">
      <w:pPr>
        <w:spacing w:line="276" w:lineRule="auto"/>
        <w:ind w:left="360"/>
        <w:jc w:val="both"/>
        <w:rPr>
          <w:rFonts w:ascii="Arial" w:hAnsi="Arial" w:cs="Arial"/>
          <w:color w:val="FF0000"/>
          <w:szCs w:val="24"/>
        </w:rPr>
      </w:pPr>
    </w:p>
    <w:sectPr w:rsidR="0060409D" w:rsidRPr="009F0785" w:rsidSect="00AE32A9">
      <w:headerReference w:type="default" r:id="rId8"/>
      <w:footerReference w:type="default" r:id="rId9"/>
      <w:pgSz w:w="11906" w:h="16838"/>
      <w:pgMar w:top="813" w:right="1418" w:bottom="1418" w:left="1418" w:header="1077" w:footer="5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FEFAC" w14:textId="77777777" w:rsidR="00BF371E" w:rsidRDefault="00BF371E" w:rsidP="0070006D">
      <w:r>
        <w:separator/>
      </w:r>
    </w:p>
  </w:endnote>
  <w:endnote w:type="continuationSeparator" w:id="0">
    <w:p w14:paraId="2D34B1A3" w14:textId="77777777" w:rsidR="00BF371E" w:rsidRDefault="00BF371E" w:rsidP="00700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6148907"/>
      <w:docPartObj>
        <w:docPartGallery w:val="Page Numbers (Bottom of Page)"/>
        <w:docPartUnique/>
      </w:docPartObj>
    </w:sdtPr>
    <w:sdtEndPr/>
    <w:sdtContent>
      <w:sdt>
        <w:sdtPr>
          <w:id w:val="810570607"/>
          <w:docPartObj>
            <w:docPartGallery w:val="Page Numbers (Top of Page)"/>
            <w:docPartUnique/>
          </w:docPartObj>
        </w:sdtPr>
        <w:sdtEndPr/>
        <w:sdtContent>
          <w:p w14:paraId="73C28950" w14:textId="77777777" w:rsidR="00B06B40" w:rsidRDefault="00B06B40">
            <w:pPr>
              <w:pStyle w:val="Stopka"/>
              <w:jc w:val="center"/>
            </w:pPr>
            <w:r>
              <w:t xml:space="preserve">Strona </w:t>
            </w:r>
            <w:r w:rsidR="00373E03">
              <w:rPr>
                <w:b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373E03">
              <w:rPr>
                <w:b/>
                <w:szCs w:val="24"/>
              </w:rPr>
              <w:fldChar w:fldCharType="separate"/>
            </w:r>
            <w:r w:rsidR="00EE0267">
              <w:rPr>
                <w:b/>
                <w:noProof/>
              </w:rPr>
              <w:t>2</w:t>
            </w:r>
            <w:r w:rsidR="00373E03">
              <w:rPr>
                <w:b/>
                <w:szCs w:val="24"/>
              </w:rPr>
              <w:fldChar w:fldCharType="end"/>
            </w:r>
            <w:r>
              <w:t xml:space="preserve"> z </w:t>
            </w:r>
            <w:r w:rsidR="00373E03">
              <w:rPr>
                <w:b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373E03">
              <w:rPr>
                <w:b/>
                <w:szCs w:val="24"/>
              </w:rPr>
              <w:fldChar w:fldCharType="separate"/>
            </w:r>
            <w:r w:rsidR="00EE0267">
              <w:rPr>
                <w:b/>
                <w:noProof/>
              </w:rPr>
              <w:t>9</w:t>
            </w:r>
            <w:r w:rsidR="00373E03">
              <w:rPr>
                <w:b/>
                <w:szCs w:val="24"/>
              </w:rPr>
              <w:fldChar w:fldCharType="end"/>
            </w:r>
          </w:p>
        </w:sdtContent>
      </w:sdt>
    </w:sdtContent>
  </w:sdt>
  <w:p w14:paraId="091AA845" w14:textId="77777777" w:rsidR="00D3663D" w:rsidRDefault="00D366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425B8" w14:textId="77777777" w:rsidR="00BF371E" w:rsidRDefault="00BF371E" w:rsidP="0070006D">
      <w:r>
        <w:separator/>
      </w:r>
    </w:p>
  </w:footnote>
  <w:footnote w:type="continuationSeparator" w:id="0">
    <w:p w14:paraId="42E44DFB" w14:textId="77777777" w:rsidR="00BF371E" w:rsidRDefault="00BF371E" w:rsidP="00700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464BC" w14:textId="77777777" w:rsidR="00D3663D" w:rsidRDefault="00D3663D" w:rsidP="00E202A7">
    <w:pPr>
      <w:pStyle w:val="Nagwek"/>
      <w:tabs>
        <w:tab w:val="clear" w:pos="4536"/>
        <w:tab w:val="clear" w:pos="9072"/>
        <w:tab w:val="center" w:pos="4535"/>
        <w:tab w:val="right" w:pos="9070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9CE20E80"/>
    <w:lvl w:ilvl="0">
      <w:start w:val="1"/>
      <w:numFmt w:val="none"/>
      <w:pStyle w:val="Nagwek1"/>
      <w:suff w:val="nothing"/>
      <w:lvlText w:val=""/>
      <w:lvlJc w:val="left"/>
      <w:rPr>
        <w:rFonts w:cs="Times New Roman"/>
      </w:rPr>
    </w:lvl>
    <w:lvl w:ilvl="1">
      <w:start w:val="1"/>
      <w:numFmt w:val="none"/>
      <w:pStyle w:val="Nagwek2"/>
      <w:lvlText w:val=""/>
      <w:legacy w:legacy="1" w:legacySpace="0" w:legacyIndent="0"/>
      <w:lvlJc w:val="left"/>
      <w:rPr>
        <w:rFonts w:cs="Times New Roman"/>
      </w:rPr>
    </w:lvl>
    <w:lvl w:ilvl="2">
      <w:start w:val="1"/>
      <w:numFmt w:val="none"/>
      <w:pStyle w:val="Nagwek3"/>
      <w:lvlText w:val=""/>
      <w:legacy w:legacy="1" w:legacySpace="0" w:legacyIndent="0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lvlText w:val=""/>
      <w:lvlJc w:val="left"/>
      <w:rPr>
        <w:rFonts w:cs="Times New Roman"/>
      </w:rPr>
    </w:lvl>
    <w:lvl w:ilvl="6">
      <w:start w:val="1"/>
      <w:numFmt w:val="none"/>
      <w:pStyle w:val="Nagwek7"/>
      <w:lvlText w:val=""/>
      <w:legacy w:legacy="1" w:legacySpace="0" w:legacyIndent="0"/>
      <w:lvlJc w:val="left"/>
      <w:rPr>
        <w:rFonts w:cs="Times New Roman"/>
      </w:rPr>
    </w:lvl>
    <w:lvl w:ilvl="7">
      <w:numFmt w:val="none"/>
      <w:lvlText w:val=""/>
      <w:lvlJc w:val="left"/>
      <w:rPr>
        <w:rFonts w:cs="Times New Roman"/>
      </w:rPr>
    </w:lvl>
    <w:lvl w:ilvl="8">
      <w:numFmt w:val="none"/>
      <w:lvlText w:val=""/>
      <w:lvlJc w:val="left"/>
      <w:rPr>
        <w:rFonts w:cs="Times New Roman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</w:lvl>
    <w:lvl w:ilvl="1">
      <w:numFmt w:val="bullet"/>
      <w:lvlText w:val=""/>
      <w:lvlJc w:val="left"/>
      <w:pPr>
        <w:tabs>
          <w:tab w:val="num" w:pos="1680"/>
        </w:tabs>
        <w:ind w:left="1680" w:hanging="360"/>
      </w:pPr>
      <w:rPr>
        <w:rFonts w:ascii="Wingdings" w:hAnsi="Wingdings" w:cs="Times New Roman"/>
        <w:b w:val="0"/>
      </w:rPr>
    </w:lvl>
    <w:lvl w:ilvl="2">
      <w:start w:val="1"/>
      <w:numFmt w:val="bullet"/>
      <w:lvlText w:val=""/>
      <w:lvlJc w:val="left"/>
      <w:pPr>
        <w:tabs>
          <w:tab w:val="num" w:pos="2580"/>
        </w:tabs>
        <w:ind w:left="2580" w:hanging="36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>
      <w:start w:val="1"/>
      <w:numFmt w:val="lowerRoman"/>
      <w:lvlText w:val="%6."/>
      <w:lvlJc w:val="left"/>
      <w:pPr>
        <w:tabs>
          <w:tab w:val="num" w:pos="4560"/>
        </w:tabs>
        <w:ind w:left="4560" w:hanging="180"/>
      </w:pPr>
    </w:lvl>
    <w:lvl w:ilvl="6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>
      <w:start w:val="1"/>
      <w:numFmt w:val="lowerRoman"/>
      <w:lvlText w:val="%9."/>
      <w:lvlJc w:val="lef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ascii="Tahoma" w:hAnsi="Tahoma" w:cs="Tahoma"/>
        <w:sz w:val="20"/>
      </w:rPr>
    </w:lvl>
  </w:abstractNum>
  <w:abstractNum w:abstractNumId="3" w15:restartNumberingAfterBreak="0">
    <w:nsid w:val="03AB6DFB"/>
    <w:multiLevelType w:val="hybridMultilevel"/>
    <w:tmpl w:val="D30AD500"/>
    <w:lvl w:ilvl="0" w:tplc="22B6FC98">
      <w:start w:val="1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C353AC"/>
    <w:multiLevelType w:val="hybridMultilevel"/>
    <w:tmpl w:val="802EE866"/>
    <w:lvl w:ilvl="0" w:tplc="0415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5" w15:restartNumberingAfterBreak="0">
    <w:nsid w:val="0873460C"/>
    <w:multiLevelType w:val="hybridMultilevel"/>
    <w:tmpl w:val="855C9D1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580C7A"/>
    <w:multiLevelType w:val="hybridMultilevel"/>
    <w:tmpl w:val="A5900576"/>
    <w:lvl w:ilvl="0" w:tplc="F6F001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47ED4"/>
    <w:multiLevelType w:val="hybridMultilevel"/>
    <w:tmpl w:val="B0DA2EC2"/>
    <w:lvl w:ilvl="0" w:tplc="A768EE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62D9F"/>
    <w:multiLevelType w:val="hybridMultilevel"/>
    <w:tmpl w:val="CEE602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F75ABA"/>
    <w:multiLevelType w:val="hybridMultilevel"/>
    <w:tmpl w:val="1EBC6C8C"/>
    <w:lvl w:ilvl="0" w:tplc="D26E677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F32796"/>
    <w:multiLevelType w:val="hybridMultilevel"/>
    <w:tmpl w:val="90F23118"/>
    <w:lvl w:ilvl="0" w:tplc="BCF452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99E2F54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7F41FC"/>
    <w:multiLevelType w:val="hybridMultilevel"/>
    <w:tmpl w:val="D376E918"/>
    <w:lvl w:ilvl="0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1D1E3EFC"/>
    <w:multiLevelType w:val="hybridMultilevel"/>
    <w:tmpl w:val="7EFC210E"/>
    <w:lvl w:ilvl="0" w:tplc="9F96D80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4E2D1B"/>
    <w:multiLevelType w:val="hybridMultilevel"/>
    <w:tmpl w:val="38A69DD8"/>
    <w:lvl w:ilvl="0" w:tplc="3AAADC3C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BD2295"/>
    <w:multiLevelType w:val="hybridMultilevel"/>
    <w:tmpl w:val="9C3AEE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E61294"/>
    <w:multiLevelType w:val="hybridMultilevel"/>
    <w:tmpl w:val="E79CF294"/>
    <w:lvl w:ilvl="0" w:tplc="1ED2B1BC">
      <w:start w:val="1"/>
      <w:numFmt w:val="lowerLetter"/>
      <w:pStyle w:val="Listapkt"/>
      <w:lvlText w:val="%1)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D69566B"/>
    <w:multiLevelType w:val="hybridMultilevel"/>
    <w:tmpl w:val="09707FC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3A9C20EA"/>
    <w:multiLevelType w:val="hybridMultilevel"/>
    <w:tmpl w:val="AAC26040"/>
    <w:lvl w:ilvl="0" w:tplc="9A16E7FE">
      <w:start w:val="1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D3C6D58"/>
    <w:multiLevelType w:val="hybridMultilevel"/>
    <w:tmpl w:val="31BC6170"/>
    <w:lvl w:ilvl="0" w:tplc="A768EE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F0717D"/>
    <w:multiLevelType w:val="hybridMultilevel"/>
    <w:tmpl w:val="103E6ABE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45341C1C"/>
    <w:multiLevelType w:val="hybridMultilevel"/>
    <w:tmpl w:val="9DFA0368"/>
    <w:lvl w:ilvl="0" w:tplc="0C1E4AB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89113D7"/>
    <w:multiLevelType w:val="hybridMultilevel"/>
    <w:tmpl w:val="AD20125E"/>
    <w:lvl w:ilvl="0" w:tplc="99E2F54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5B845E3"/>
    <w:multiLevelType w:val="hybridMultilevel"/>
    <w:tmpl w:val="B8AC2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734B35"/>
    <w:multiLevelType w:val="hybridMultilevel"/>
    <w:tmpl w:val="FD7AC792"/>
    <w:lvl w:ilvl="0" w:tplc="99E2F540">
      <w:start w:val="1"/>
      <w:numFmt w:val="lowerLetter"/>
      <w:lvlText w:val="%1)"/>
      <w:lvlJc w:val="left"/>
      <w:pPr>
        <w:ind w:left="11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21" w:hanging="360"/>
      </w:pPr>
    </w:lvl>
    <w:lvl w:ilvl="2" w:tplc="0415001B" w:tentative="1">
      <w:start w:val="1"/>
      <w:numFmt w:val="lowerRoman"/>
      <w:lvlText w:val="%3."/>
      <w:lvlJc w:val="right"/>
      <w:pPr>
        <w:ind w:left="2541" w:hanging="180"/>
      </w:pPr>
    </w:lvl>
    <w:lvl w:ilvl="3" w:tplc="0415000F" w:tentative="1">
      <w:start w:val="1"/>
      <w:numFmt w:val="decimal"/>
      <w:lvlText w:val="%4."/>
      <w:lvlJc w:val="left"/>
      <w:pPr>
        <w:ind w:left="3261" w:hanging="360"/>
      </w:pPr>
    </w:lvl>
    <w:lvl w:ilvl="4" w:tplc="04150019" w:tentative="1">
      <w:start w:val="1"/>
      <w:numFmt w:val="lowerLetter"/>
      <w:lvlText w:val="%5."/>
      <w:lvlJc w:val="left"/>
      <w:pPr>
        <w:ind w:left="3981" w:hanging="360"/>
      </w:pPr>
    </w:lvl>
    <w:lvl w:ilvl="5" w:tplc="0415001B" w:tentative="1">
      <w:start w:val="1"/>
      <w:numFmt w:val="lowerRoman"/>
      <w:lvlText w:val="%6."/>
      <w:lvlJc w:val="right"/>
      <w:pPr>
        <w:ind w:left="4701" w:hanging="180"/>
      </w:pPr>
    </w:lvl>
    <w:lvl w:ilvl="6" w:tplc="0415000F" w:tentative="1">
      <w:start w:val="1"/>
      <w:numFmt w:val="decimal"/>
      <w:lvlText w:val="%7."/>
      <w:lvlJc w:val="left"/>
      <w:pPr>
        <w:ind w:left="5421" w:hanging="360"/>
      </w:pPr>
    </w:lvl>
    <w:lvl w:ilvl="7" w:tplc="04150019" w:tentative="1">
      <w:start w:val="1"/>
      <w:numFmt w:val="lowerLetter"/>
      <w:lvlText w:val="%8."/>
      <w:lvlJc w:val="left"/>
      <w:pPr>
        <w:ind w:left="6141" w:hanging="360"/>
      </w:pPr>
    </w:lvl>
    <w:lvl w:ilvl="8" w:tplc="0415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24" w15:restartNumberingAfterBreak="0">
    <w:nsid w:val="5C631322"/>
    <w:multiLevelType w:val="hybridMultilevel"/>
    <w:tmpl w:val="590A4BE2"/>
    <w:lvl w:ilvl="0" w:tplc="98B005A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AA2AFB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7E0A1D"/>
    <w:multiLevelType w:val="hybridMultilevel"/>
    <w:tmpl w:val="F5A2D00A"/>
    <w:lvl w:ilvl="0" w:tplc="EA52D924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22F6D07"/>
    <w:multiLevelType w:val="hybridMultilevel"/>
    <w:tmpl w:val="7A0C8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D43067"/>
    <w:multiLevelType w:val="hybridMultilevel"/>
    <w:tmpl w:val="297CC102"/>
    <w:lvl w:ilvl="0" w:tplc="99E2F54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6B5E6E"/>
    <w:multiLevelType w:val="hybridMultilevel"/>
    <w:tmpl w:val="84400E44"/>
    <w:lvl w:ilvl="0" w:tplc="C5F4D2DA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F682BD9"/>
    <w:multiLevelType w:val="hybridMultilevel"/>
    <w:tmpl w:val="6890CD6A"/>
    <w:lvl w:ilvl="0" w:tplc="04150017">
      <w:start w:val="1"/>
      <w:numFmt w:val="lowerLetter"/>
      <w:lvlText w:val="%1)"/>
      <w:lvlJc w:val="left"/>
      <w:pPr>
        <w:ind w:left="960" w:hanging="360"/>
      </w:pPr>
    </w:lvl>
    <w:lvl w:ilvl="1" w:tplc="04150017">
      <w:start w:val="1"/>
      <w:numFmt w:val="lowerLetter"/>
      <w:lvlText w:val="%2)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0" w15:restartNumberingAfterBreak="0">
    <w:nsid w:val="708F7487"/>
    <w:multiLevelType w:val="hybridMultilevel"/>
    <w:tmpl w:val="74D6B104"/>
    <w:name w:val="WW8Num312"/>
    <w:lvl w:ilvl="0" w:tplc="5546E23A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1" w15:restartNumberingAfterBreak="0">
    <w:nsid w:val="7403686C"/>
    <w:multiLevelType w:val="hybridMultilevel"/>
    <w:tmpl w:val="5D6454BA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67199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>
      <w:startOverride w:val="1"/>
    </w:lvlOverride>
    <w:lvlOverride w:ilvl="7"/>
    <w:lvlOverride w:ilvl="8"/>
  </w:num>
  <w:num w:numId="2" w16cid:durableId="593244422">
    <w:abstractNumId w:val="15"/>
  </w:num>
  <w:num w:numId="3" w16cid:durableId="1501002285">
    <w:abstractNumId w:val="10"/>
  </w:num>
  <w:num w:numId="4" w16cid:durableId="1275019593">
    <w:abstractNumId w:val="29"/>
  </w:num>
  <w:num w:numId="5" w16cid:durableId="1455169596">
    <w:abstractNumId w:val="31"/>
  </w:num>
  <w:num w:numId="6" w16cid:durableId="1483891827">
    <w:abstractNumId w:val="18"/>
  </w:num>
  <w:num w:numId="7" w16cid:durableId="1487626084">
    <w:abstractNumId w:val="6"/>
  </w:num>
  <w:num w:numId="8" w16cid:durableId="945116054">
    <w:abstractNumId w:val="9"/>
  </w:num>
  <w:num w:numId="9" w16cid:durableId="1944796471">
    <w:abstractNumId w:val="26"/>
  </w:num>
  <w:num w:numId="10" w16cid:durableId="10506934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03121818">
    <w:abstractNumId w:val="3"/>
  </w:num>
  <w:num w:numId="12" w16cid:durableId="1406609583">
    <w:abstractNumId w:val="20"/>
  </w:num>
  <w:num w:numId="13" w16cid:durableId="1508058674">
    <w:abstractNumId w:val="16"/>
  </w:num>
  <w:num w:numId="14" w16cid:durableId="468014532">
    <w:abstractNumId w:val="17"/>
  </w:num>
  <w:num w:numId="15" w16cid:durableId="1004934371">
    <w:abstractNumId w:val="5"/>
  </w:num>
  <w:num w:numId="16" w16cid:durableId="1262058319">
    <w:abstractNumId w:val="22"/>
  </w:num>
  <w:num w:numId="17" w16cid:durableId="1173645827">
    <w:abstractNumId w:val="21"/>
  </w:num>
  <w:num w:numId="18" w16cid:durableId="884677364">
    <w:abstractNumId w:val="19"/>
  </w:num>
  <w:num w:numId="19" w16cid:durableId="1134563202">
    <w:abstractNumId w:val="11"/>
  </w:num>
  <w:num w:numId="20" w16cid:durableId="1423600516">
    <w:abstractNumId w:val="4"/>
  </w:num>
  <w:num w:numId="21" w16cid:durableId="252983079">
    <w:abstractNumId w:val="27"/>
  </w:num>
  <w:num w:numId="22" w16cid:durableId="676734356">
    <w:abstractNumId w:val="23"/>
  </w:num>
  <w:num w:numId="23" w16cid:durableId="1311327507">
    <w:abstractNumId w:val="13"/>
  </w:num>
  <w:num w:numId="24" w16cid:durableId="8023854">
    <w:abstractNumId w:val="7"/>
  </w:num>
  <w:num w:numId="25" w16cid:durableId="1199008041">
    <w:abstractNumId w:val="28"/>
  </w:num>
  <w:num w:numId="26" w16cid:durableId="1772436696">
    <w:abstractNumId w:val="8"/>
  </w:num>
  <w:num w:numId="27" w16cid:durableId="207575767">
    <w:abstractNumId w:val="24"/>
  </w:num>
  <w:num w:numId="28" w16cid:durableId="1429614172">
    <w:abstractNumId w:val="14"/>
  </w:num>
  <w:num w:numId="29" w16cid:durableId="25300791">
    <w:abstractNumId w:val="12"/>
  </w:num>
  <w:num w:numId="30" w16cid:durableId="660549300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40AA"/>
    <w:rsid w:val="00002558"/>
    <w:rsid w:val="00002FFC"/>
    <w:rsid w:val="000036AC"/>
    <w:rsid w:val="000039CA"/>
    <w:rsid w:val="000071F7"/>
    <w:rsid w:val="00007A72"/>
    <w:rsid w:val="00010465"/>
    <w:rsid w:val="00013B19"/>
    <w:rsid w:val="0001404F"/>
    <w:rsid w:val="00015973"/>
    <w:rsid w:val="00022911"/>
    <w:rsid w:val="000244BD"/>
    <w:rsid w:val="00026992"/>
    <w:rsid w:val="00037E12"/>
    <w:rsid w:val="0004184E"/>
    <w:rsid w:val="00043EAE"/>
    <w:rsid w:val="00044493"/>
    <w:rsid w:val="000445DC"/>
    <w:rsid w:val="00047F01"/>
    <w:rsid w:val="00051349"/>
    <w:rsid w:val="000531BF"/>
    <w:rsid w:val="000569B8"/>
    <w:rsid w:val="000575DC"/>
    <w:rsid w:val="00057C6C"/>
    <w:rsid w:val="00073F48"/>
    <w:rsid w:val="00074F7A"/>
    <w:rsid w:val="00075711"/>
    <w:rsid w:val="000770A1"/>
    <w:rsid w:val="00077FEE"/>
    <w:rsid w:val="00082B56"/>
    <w:rsid w:val="00082DD7"/>
    <w:rsid w:val="00084046"/>
    <w:rsid w:val="00085544"/>
    <w:rsid w:val="00090233"/>
    <w:rsid w:val="00090928"/>
    <w:rsid w:val="000910D1"/>
    <w:rsid w:val="000920FF"/>
    <w:rsid w:val="00092723"/>
    <w:rsid w:val="00093013"/>
    <w:rsid w:val="000946E6"/>
    <w:rsid w:val="00095002"/>
    <w:rsid w:val="000960E2"/>
    <w:rsid w:val="000967DD"/>
    <w:rsid w:val="000A0416"/>
    <w:rsid w:val="000A0A98"/>
    <w:rsid w:val="000A16C2"/>
    <w:rsid w:val="000A7140"/>
    <w:rsid w:val="000B000F"/>
    <w:rsid w:val="000B0BF6"/>
    <w:rsid w:val="000B2357"/>
    <w:rsid w:val="000B5008"/>
    <w:rsid w:val="000B556E"/>
    <w:rsid w:val="000C635E"/>
    <w:rsid w:val="000C797E"/>
    <w:rsid w:val="000D072D"/>
    <w:rsid w:val="000D1C5A"/>
    <w:rsid w:val="000D230E"/>
    <w:rsid w:val="000D2C32"/>
    <w:rsid w:val="000D4665"/>
    <w:rsid w:val="000D73D4"/>
    <w:rsid w:val="000E144F"/>
    <w:rsid w:val="000E3173"/>
    <w:rsid w:val="000E494B"/>
    <w:rsid w:val="000F234E"/>
    <w:rsid w:val="000F2BB7"/>
    <w:rsid w:val="000F3264"/>
    <w:rsid w:val="000F6258"/>
    <w:rsid w:val="000F6BC5"/>
    <w:rsid w:val="00100AB8"/>
    <w:rsid w:val="00111F55"/>
    <w:rsid w:val="00112E3C"/>
    <w:rsid w:val="001178E9"/>
    <w:rsid w:val="00120BE9"/>
    <w:rsid w:val="00124E6C"/>
    <w:rsid w:val="00125DB2"/>
    <w:rsid w:val="00132B0F"/>
    <w:rsid w:val="0014063D"/>
    <w:rsid w:val="00140C8A"/>
    <w:rsid w:val="00150AB2"/>
    <w:rsid w:val="00152455"/>
    <w:rsid w:val="00152AEB"/>
    <w:rsid w:val="0015387B"/>
    <w:rsid w:val="00153D72"/>
    <w:rsid w:val="00153D96"/>
    <w:rsid w:val="001603D1"/>
    <w:rsid w:val="00160B85"/>
    <w:rsid w:val="00161B8B"/>
    <w:rsid w:val="00162BC1"/>
    <w:rsid w:val="00170681"/>
    <w:rsid w:val="00171FDD"/>
    <w:rsid w:val="00173273"/>
    <w:rsid w:val="00177E22"/>
    <w:rsid w:val="0018589A"/>
    <w:rsid w:val="00186DBB"/>
    <w:rsid w:val="00186FB9"/>
    <w:rsid w:val="001924D5"/>
    <w:rsid w:val="00192F01"/>
    <w:rsid w:val="001940C1"/>
    <w:rsid w:val="0019417F"/>
    <w:rsid w:val="001A2255"/>
    <w:rsid w:val="001A235F"/>
    <w:rsid w:val="001A2D63"/>
    <w:rsid w:val="001A35D4"/>
    <w:rsid w:val="001A4667"/>
    <w:rsid w:val="001A55B5"/>
    <w:rsid w:val="001B16BF"/>
    <w:rsid w:val="001B196B"/>
    <w:rsid w:val="001B618C"/>
    <w:rsid w:val="001B6421"/>
    <w:rsid w:val="001C0F27"/>
    <w:rsid w:val="001C4CC3"/>
    <w:rsid w:val="001C503B"/>
    <w:rsid w:val="001C5DAA"/>
    <w:rsid w:val="001C5E3B"/>
    <w:rsid w:val="001C7DF3"/>
    <w:rsid w:val="001D1E27"/>
    <w:rsid w:val="001D381E"/>
    <w:rsid w:val="001D5E42"/>
    <w:rsid w:val="001D5F15"/>
    <w:rsid w:val="001E1829"/>
    <w:rsid w:val="001F09FC"/>
    <w:rsid w:val="001F2801"/>
    <w:rsid w:val="001F2FD4"/>
    <w:rsid w:val="001F30D6"/>
    <w:rsid w:val="001F4CB1"/>
    <w:rsid w:val="00202699"/>
    <w:rsid w:val="0020283A"/>
    <w:rsid w:val="00204716"/>
    <w:rsid w:val="00204BF4"/>
    <w:rsid w:val="00207420"/>
    <w:rsid w:val="00213F88"/>
    <w:rsid w:val="00215A28"/>
    <w:rsid w:val="0022031E"/>
    <w:rsid w:val="0022256B"/>
    <w:rsid w:val="002231EE"/>
    <w:rsid w:val="002244F8"/>
    <w:rsid w:val="0022510F"/>
    <w:rsid w:val="00225478"/>
    <w:rsid w:val="00227D0D"/>
    <w:rsid w:val="0023053F"/>
    <w:rsid w:val="00230662"/>
    <w:rsid w:val="0023123E"/>
    <w:rsid w:val="002321E7"/>
    <w:rsid w:val="002324E0"/>
    <w:rsid w:val="00233ED1"/>
    <w:rsid w:val="002343F7"/>
    <w:rsid w:val="00236F73"/>
    <w:rsid w:val="0023728F"/>
    <w:rsid w:val="002409EF"/>
    <w:rsid w:val="00243C8F"/>
    <w:rsid w:val="00245F7E"/>
    <w:rsid w:val="002472C3"/>
    <w:rsid w:val="00250F26"/>
    <w:rsid w:val="00255F7A"/>
    <w:rsid w:val="002566BE"/>
    <w:rsid w:val="002623F3"/>
    <w:rsid w:val="00262A3C"/>
    <w:rsid w:val="00263D6C"/>
    <w:rsid w:val="00267748"/>
    <w:rsid w:val="0027138D"/>
    <w:rsid w:val="002720D0"/>
    <w:rsid w:val="0027294F"/>
    <w:rsid w:val="00272AEB"/>
    <w:rsid w:val="00272F57"/>
    <w:rsid w:val="00273D41"/>
    <w:rsid w:val="00277E28"/>
    <w:rsid w:val="00280018"/>
    <w:rsid w:val="00282F29"/>
    <w:rsid w:val="00283C9A"/>
    <w:rsid w:val="00283EB9"/>
    <w:rsid w:val="00285538"/>
    <w:rsid w:val="00285B42"/>
    <w:rsid w:val="00285F3B"/>
    <w:rsid w:val="002873F7"/>
    <w:rsid w:val="00293C94"/>
    <w:rsid w:val="002973C9"/>
    <w:rsid w:val="00297DD9"/>
    <w:rsid w:val="002A106D"/>
    <w:rsid w:val="002A5EE7"/>
    <w:rsid w:val="002B2A51"/>
    <w:rsid w:val="002B30FF"/>
    <w:rsid w:val="002B4812"/>
    <w:rsid w:val="002B4C76"/>
    <w:rsid w:val="002B7024"/>
    <w:rsid w:val="002C0314"/>
    <w:rsid w:val="002C1A33"/>
    <w:rsid w:val="002C2E9E"/>
    <w:rsid w:val="002C3E40"/>
    <w:rsid w:val="002C64A5"/>
    <w:rsid w:val="002C7204"/>
    <w:rsid w:val="002D4608"/>
    <w:rsid w:val="002E0A32"/>
    <w:rsid w:val="002E2C6B"/>
    <w:rsid w:val="002E666B"/>
    <w:rsid w:val="002E741E"/>
    <w:rsid w:val="002E7F17"/>
    <w:rsid w:val="002F0962"/>
    <w:rsid w:val="002F15CC"/>
    <w:rsid w:val="002F34B8"/>
    <w:rsid w:val="002F62AE"/>
    <w:rsid w:val="00301674"/>
    <w:rsid w:val="00302B2E"/>
    <w:rsid w:val="003030D5"/>
    <w:rsid w:val="00303554"/>
    <w:rsid w:val="00304E68"/>
    <w:rsid w:val="003062B7"/>
    <w:rsid w:val="00307870"/>
    <w:rsid w:val="003079D1"/>
    <w:rsid w:val="0031385C"/>
    <w:rsid w:val="00316F12"/>
    <w:rsid w:val="0032264E"/>
    <w:rsid w:val="00325B5C"/>
    <w:rsid w:val="00327043"/>
    <w:rsid w:val="0033502D"/>
    <w:rsid w:val="00341786"/>
    <w:rsid w:val="00341F82"/>
    <w:rsid w:val="00343E7B"/>
    <w:rsid w:val="00347127"/>
    <w:rsid w:val="0035263B"/>
    <w:rsid w:val="00354425"/>
    <w:rsid w:val="003576D4"/>
    <w:rsid w:val="00357F2B"/>
    <w:rsid w:val="00361273"/>
    <w:rsid w:val="003627C7"/>
    <w:rsid w:val="0036446C"/>
    <w:rsid w:val="003665F7"/>
    <w:rsid w:val="00373E03"/>
    <w:rsid w:val="00374D23"/>
    <w:rsid w:val="003753C8"/>
    <w:rsid w:val="003765F5"/>
    <w:rsid w:val="0037751F"/>
    <w:rsid w:val="00381C7D"/>
    <w:rsid w:val="00381D22"/>
    <w:rsid w:val="0038208A"/>
    <w:rsid w:val="00383653"/>
    <w:rsid w:val="003839DE"/>
    <w:rsid w:val="00384776"/>
    <w:rsid w:val="003901ED"/>
    <w:rsid w:val="003904F8"/>
    <w:rsid w:val="003907BA"/>
    <w:rsid w:val="00392C63"/>
    <w:rsid w:val="003950AC"/>
    <w:rsid w:val="003967CE"/>
    <w:rsid w:val="003A0906"/>
    <w:rsid w:val="003A16A5"/>
    <w:rsid w:val="003A4C2A"/>
    <w:rsid w:val="003A5A85"/>
    <w:rsid w:val="003A7BE8"/>
    <w:rsid w:val="003B28AE"/>
    <w:rsid w:val="003B4636"/>
    <w:rsid w:val="003B4C20"/>
    <w:rsid w:val="003B54EE"/>
    <w:rsid w:val="003B6F0F"/>
    <w:rsid w:val="003B6F6D"/>
    <w:rsid w:val="003B722B"/>
    <w:rsid w:val="003C01E2"/>
    <w:rsid w:val="003C0900"/>
    <w:rsid w:val="003C55E5"/>
    <w:rsid w:val="003C6F27"/>
    <w:rsid w:val="003C71F2"/>
    <w:rsid w:val="003C7966"/>
    <w:rsid w:val="003C7B9C"/>
    <w:rsid w:val="003D1292"/>
    <w:rsid w:val="003D1A40"/>
    <w:rsid w:val="003D3DD2"/>
    <w:rsid w:val="003D703E"/>
    <w:rsid w:val="003D74C2"/>
    <w:rsid w:val="003E3D85"/>
    <w:rsid w:val="003E5089"/>
    <w:rsid w:val="003E60EF"/>
    <w:rsid w:val="003E6F40"/>
    <w:rsid w:val="003F0D5D"/>
    <w:rsid w:val="003F297F"/>
    <w:rsid w:val="003F2E40"/>
    <w:rsid w:val="003F311D"/>
    <w:rsid w:val="003F7F01"/>
    <w:rsid w:val="004011D5"/>
    <w:rsid w:val="00402B98"/>
    <w:rsid w:val="0040421E"/>
    <w:rsid w:val="00405F4B"/>
    <w:rsid w:val="00406077"/>
    <w:rsid w:val="0040645A"/>
    <w:rsid w:val="00407D04"/>
    <w:rsid w:val="00411A3D"/>
    <w:rsid w:val="00411DA2"/>
    <w:rsid w:val="0041222F"/>
    <w:rsid w:val="00413ACD"/>
    <w:rsid w:val="0041625F"/>
    <w:rsid w:val="00423A6F"/>
    <w:rsid w:val="00425164"/>
    <w:rsid w:val="00426A68"/>
    <w:rsid w:val="00426E2C"/>
    <w:rsid w:val="00426F2A"/>
    <w:rsid w:val="00430D13"/>
    <w:rsid w:val="00430E64"/>
    <w:rsid w:val="0043351D"/>
    <w:rsid w:val="0043390E"/>
    <w:rsid w:val="00436DAC"/>
    <w:rsid w:val="0043723B"/>
    <w:rsid w:val="00437925"/>
    <w:rsid w:val="004445CE"/>
    <w:rsid w:val="00444AF1"/>
    <w:rsid w:val="004464A7"/>
    <w:rsid w:val="00452C4A"/>
    <w:rsid w:val="004553DF"/>
    <w:rsid w:val="00455B5D"/>
    <w:rsid w:val="0046082C"/>
    <w:rsid w:val="004632A4"/>
    <w:rsid w:val="00463F90"/>
    <w:rsid w:val="00466E0E"/>
    <w:rsid w:val="0046743A"/>
    <w:rsid w:val="00467F73"/>
    <w:rsid w:val="00470E7A"/>
    <w:rsid w:val="00471704"/>
    <w:rsid w:val="00474AAF"/>
    <w:rsid w:val="004809B8"/>
    <w:rsid w:val="00481E90"/>
    <w:rsid w:val="00482A7B"/>
    <w:rsid w:val="00484A46"/>
    <w:rsid w:val="00484B68"/>
    <w:rsid w:val="00485136"/>
    <w:rsid w:val="00486DC4"/>
    <w:rsid w:val="00491FCC"/>
    <w:rsid w:val="004946A0"/>
    <w:rsid w:val="00496238"/>
    <w:rsid w:val="004A1B8F"/>
    <w:rsid w:val="004A4812"/>
    <w:rsid w:val="004A6003"/>
    <w:rsid w:val="004B1E8B"/>
    <w:rsid w:val="004B4B5F"/>
    <w:rsid w:val="004B5569"/>
    <w:rsid w:val="004B564A"/>
    <w:rsid w:val="004C043A"/>
    <w:rsid w:val="004C0BAE"/>
    <w:rsid w:val="004C0F93"/>
    <w:rsid w:val="004C5D39"/>
    <w:rsid w:val="004C60A7"/>
    <w:rsid w:val="004D00D0"/>
    <w:rsid w:val="004D0A0F"/>
    <w:rsid w:val="004D1788"/>
    <w:rsid w:val="004D2C46"/>
    <w:rsid w:val="004D36EC"/>
    <w:rsid w:val="004D3716"/>
    <w:rsid w:val="004D7BD7"/>
    <w:rsid w:val="004D7CC5"/>
    <w:rsid w:val="004E0790"/>
    <w:rsid w:val="004E34CC"/>
    <w:rsid w:val="004E3AAC"/>
    <w:rsid w:val="004E6A56"/>
    <w:rsid w:val="004E7395"/>
    <w:rsid w:val="004F0451"/>
    <w:rsid w:val="004F3760"/>
    <w:rsid w:val="00503FB2"/>
    <w:rsid w:val="00504253"/>
    <w:rsid w:val="00504D1A"/>
    <w:rsid w:val="00506958"/>
    <w:rsid w:val="00506BF0"/>
    <w:rsid w:val="00513559"/>
    <w:rsid w:val="00514768"/>
    <w:rsid w:val="0051493B"/>
    <w:rsid w:val="00522D92"/>
    <w:rsid w:val="005254F0"/>
    <w:rsid w:val="00526437"/>
    <w:rsid w:val="005265E9"/>
    <w:rsid w:val="00532684"/>
    <w:rsid w:val="00542A4F"/>
    <w:rsid w:val="00542C1C"/>
    <w:rsid w:val="00543A9B"/>
    <w:rsid w:val="00545F83"/>
    <w:rsid w:val="0054793C"/>
    <w:rsid w:val="00551E62"/>
    <w:rsid w:val="00552254"/>
    <w:rsid w:val="0055262B"/>
    <w:rsid w:val="0055389C"/>
    <w:rsid w:val="00553C35"/>
    <w:rsid w:val="00554F8A"/>
    <w:rsid w:val="0056079E"/>
    <w:rsid w:val="00561762"/>
    <w:rsid w:val="00561E4B"/>
    <w:rsid w:val="00561F50"/>
    <w:rsid w:val="0056472F"/>
    <w:rsid w:val="00566543"/>
    <w:rsid w:val="00566DEC"/>
    <w:rsid w:val="00570256"/>
    <w:rsid w:val="00570AA8"/>
    <w:rsid w:val="005742B6"/>
    <w:rsid w:val="00580D7E"/>
    <w:rsid w:val="00582154"/>
    <w:rsid w:val="00590605"/>
    <w:rsid w:val="005948CE"/>
    <w:rsid w:val="005955DB"/>
    <w:rsid w:val="00597BE2"/>
    <w:rsid w:val="005A15A0"/>
    <w:rsid w:val="005A584C"/>
    <w:rsid w:val="005B30C9"/>
    <w:rsid w:val="005C05B1"/>
    <w:rsid w:val="005C1F56"/>
    <w:rsid w:val="005C208A"/>
    <w:rsid w:val="005C2F8F"/>
    <w:rsid w:val="005C3A1D"/>
    <w:rsid w:val="005C4D81"/>
    <w:rsid w:val="005C4DE5"/>
    <w:rsid w:val="005C6645"/>
    <w:rsid w:val="005C7BCE"/>
    <w:rsid w:val="005D1029"/>
    <w:rsid w:val="005D17EC"/>
    <w:rsid w:val="005D35B7"/>
    <w:rsid w:val="005D4356"/>
    <w:rsid w:val="005D659A"/>
    <w:rsid w:val="005D73C9"/>
    <w:rsid w:val="005E1248"/>
    <w:rsid w:val="005E2284"/>
    <w:rsid w:val="005E3605"/>
    <w:rsid w:val="005E4164"/>
    <w:rsid w:val="005E4BA4"/>
    <w:rsid w:val="005E7EFD"/>
    <w:rsid w:val="005F1A48"/>
    <w:rsid w:val="005F1DBB"/>
    <w:rsid w:val="005F2B48"/>
    <w:rsid w:val="005F5426"/>
    <w:rsid w:val="005F5D2A"/>
    <w:rsid w:val="005F7572"/>
    <w:rsid w:val="0060409D"/>
    <w:rsid w:val="006050A6"/>
    <w:rsid w:val="006126FA"/>
    <w:rsid w:val="00615821"/>
    <w:rsid w:val="00615CE0"/>
    <w:rsid w:val="00616C6D"/>
    <w:rsid w:val="00620531"/>
    <w:rsid w:val="006213B3"/>
    <w:rsid w:val="006228F9"/>
    <w:rsid w:val="006332D3"/>
    <w:rsid w:val="00633D9C"/>
    <w:rsid w:val="00634084"/>
    <w:rsid w:val="00636401"/>
    <w:rsid w:val="006405B0"/>
    <w:rsid w:val="00641377"/>
    <w:rsid w:val="006438FA"/>
    <w:rsid w:val="00643F0F"/>
    <w:rsid w:val="00644843"/>
    <w:rsid w:val="0064490B"/>
    <w:rsid w:val="006459EE"/>
    <w:rsid w:val="0065206F"/>
    <w:rsid w:val="006528A1"/>
    <w:rsid w:val="006531CE"/>
    <w:rsid w:val="00663B67"/>
    <w:rsid w:val="00663CCE"/>
    <w:rsid w:val="006643F7"/>
    <w:rsid w:val="00665764"/>
    <w:rsid w:val="00670614"/>
    <w:rsid w:val="00671283"/>
    <w:rsid w:val="00673E14"/>
    <w:rsid w:val="0067659B"/>
    <w:rsid w:val="00680196"/>
    <w:rsid w:val="00680213"/>
    <w:rsid w:val="00685534"/>
    <w:rsid w:val="006875B8"/>
    <w:rsid w:val="006907D9"/>
    <w:rsid w:val="006911F6"/>
    <w:rsid w:val="00691D77"/>
    <w:rsid w:val="00692554"/>
    <w:rsid w:val="00693ACA"/>
    <w:rsid w:val="00697280"/>
    <w:rsid w:val="006A0FC4"/>
    <w:rsid w:val="006A5E99"/>
    <w:rsid w:val="006B766A"/>
    <w:rsid w:val="006B7BC9"/>
    <w:rsid w:val="006C3910"/>
    <w:rsid w:val="006C3B87"/>
    <w:rsid w:val="006C5FF2"/>
    <w:rsid w:val="006D0327"/>
    <w:rsid w:val="006D0B93"/>
    <w:rsid w:val="006D179D"/>
    <w:rsid w:val="006D2571"/>
    <w:rsid w:val="006D3646"/>
    <w:rsid w:val="006D3B47"/>
    <w:rsid w:val="006E0745"/>
    <w:rsid w:val="006E2312"/>
    <w:rsid w:val="006E69CD"/>
    <w:rsid w:val="006E73F1"/>
    <w:rsid w:val="006F2212"/>
    <w:rsid w:val="0070006D"/>
    <w:rsid w:val="00701F43"/>
    <w:rsid w:val="00701F54"/>
    <w:rsid w:val="00703665"/>
    <w:rsid w:val="00705DA5"/>
    <w:rsid w:val="00713C97"/>
    <w:rsid w:val="0071697F"/>
    <w:rsid w:val="00717630"/>
    <w:rsid w:val="00726002"/>
    <w:rsid w:val="0072626C"/>
    <w:rsid w:val="00727E40"/>
    <w:rsid w:val="00727E63"/>
    <w:rsid w:val="00730FD4"/>
    <w:rsid w:val="007311CB"/>
    <w:rsid w:val="00736979"/>
    <w:rsid w:val="00740F02"/>
    <w:rsid w:val="00741714"/>
    <w:rsid w:val="007443BB"/>
    <w:rsid w:val="007446F2"/>
    <w:rsid w:val="00745C83"/>
    <w:rsid w:val="00746FD9"/>
    <w:rsid w:val="00750399"/>
    <w:rsid w:val="00750891"/>
    <w:rsid w:val="007516AD"/>
    <w:rsid w:val="00751E03"/>
    <w:rsid w:val="00752720"/>
    <w:rsid w:val="0075495F"/>
    <w:rsid w:val="00754D44"/>
    <w:rsid w:val="00763260"/>
    <w:rsid w:val="007639D7"/>
    <w:rsid w:val="00765674"/>
    <w:rsid w:val="00767CF4"/>
    <w:rsid w:val="00771C7F"/>
    <w:rsid w:val="00772F3C"/>
    <w:rsid w:val="0077378D"/>
    <w:rsid w:val="00774EB5"/>
    <w:rsid w:val="00775992"/>
    <w:rsid w:val="00783EF5"/>
    <w:rsid w:val="007850CC"/>
    <w:rsid w:val="007867BD"/>
    <w:rsid w:val="00790144"/>
    <w:rsid w:val="00794101"/>
    <w:rsid w:val="00794A6E"/>
    <w:rsid w:val="00797807"/>
    <w:rsid w:val="007A3BBE"/>
    <w:rsid w:val="007B04A6"/>
    <w:rsid w:val="007B25C5"/>
    <w:rsid w:val="007B2B8E"/>
    <w:rsid w:val="007B6779"/>
    <w:rsid w:val="007B7046"/>
    <w:rsid w:val="007B7B75"/>
    <w:rsid w:val="007C070B"/>
    <w:rsid w:val="007D06F1"/>
    <w:rsid w:val="007D074F"/>
    <w:rsid w:val="007D1050"/>
    <w:rsid w:val="007D42FC"/>
    <w:rsid w:val="007D4F3B"/>
    <w:rsid w:val="007D658B"/>
    <w:rsid w:val="007D6977"/>
    <w:rsid w:val="007D6F60"/>
    <w:rsid w:val="007E41F1"/>
    <w:rsid w:val="007E489B"/>
    <w:rsid w:val="007E725F"/>
    <w:rsid w:val="007F04A0"/>
    <w:rsid w:val="007F0D59"/>
    <w:rsid w:val="007F2B77"/>
    <w:rsid w:val="007F3C6D"/>
    <w:rsid w:val="008046A3"/>
    <w:rsid w:val="00804F32"/>
    <w:rsid w:val="008140FA"/>
    <w:rsid w:val="0081434D"/>
    <w:rsid w:val="00814AA4"/>
    <w:rsid w:val="008173EA"/>
    <w:rsid w:val="00820516"/>
    <w:rsid w:val="008221BC"/>
    <w:rsid w:val="00830163"/>
    <w:rsid w:val="00837FF0"/>
    <w:rsid w:val="008402B4"/>
    <w:rsid w:val="008411CB"/>
    <w:rsid w:val="00846047"/>
    <w:rsid w:val="0084665A"/>
    <w:rsid w:val="00846F73"/>
    <w:rsid w:val="008472C9"/>
    <w:rsid w:val="00851A77"/>
    <w:rsid w:val="008535F8"/>
    <w:rsid w:val="00853E43"/>
    <w:rsid w:val="00853F18"/>
    <w:rsid w:val="0086211E"/>
    <w:rsid w:val="008635DE"/>
    <w:rsid w:val="008639F4"/>
    <w:rsid w:val="008711E8"/>
    <w:rsid w:val="008719BA"/>
    <w:rsid w:val="008734E3"/>
    <w:rsid w:val="00877E31"/>
    <w:rsid w:val="00880136"/>
    <w:rsid w:val="00880DED"/>
    <w:rsid w:val="00882CA6"/>
    <w:rsid w:val="008841EA"/>
    <w:rsid w:val="0088431C"/>
    <w:rsid w:val="0088646C"/>
    <w:rsid w:val="008875B4"/>
    <w:rsid w:val="00892A5F"/>
    <w:rsid w:val="00892CA1"/>
    <w:rsid w:val="00895041"/>
    <w:rsid w:val="008A14E4"/>
    <w:rsid w:val="008A1D2D"/>
    <w:rsid w:val="008A2077"/>
    <w:rsid w:val="008A20AC"/>
    <w:rsid w:val="008B08DB"/>
    <w:rsid w:val="008B1685"/>
    <w:rsid w:val="008B1CB5"/>
    <w:rsid w:val="008B1FDB"/>
    <w:rsid w:val="008B2ECE"/>
    <w:rsid w:val="008B31B0"/>
    <w:rsid w:val="008B32ED"/>
    <w:rsid w:val="008B59DD"/>
    <w:rsid w:val="008B5C3A"/>
    <w:rsid w:val="008B64F3"/>
    <w:rsid w:val="008C2348"/>
    <w:rsid w:val="008C2F32"/>
    <w:rsid w:val="008D01E4"/>
    <w:rsid w:val="008D1290"/>
    <w:rsid w:val="008D6DF4"/>
    <w:rsid w:val="008E0ECB"/>
    <w:rsid w:val="008E286B"/>
    <w:rsid w:val="008E2999"/>
    <w:rsid w:val="008E31F0"/>
    <w:rsid w:val="008E4020"/>
    <w:rsid w:val="008F0175"/>
    <w:rsid w:val="008F0ECF"/>
    <w:rsid w:val="008F302D"/>
    <w:rsid w:val="008F435A"/>
    <w:rsid w:val="008F4BCF"/>
    <w:rsid w:val="008F517B"/>
    <w:rsid w:val="008F7708"/>
    <w:rsid w:val="00901B0C"/>
    <w:rsid w:val="00902BC2"/>
    <w:rsid w:val="0090312B"/>
    <w:rsid w:val="009032AB"/>
    <w:rsid w:val="009040BA"/>
    <w:rsid w:val="00904AB5"/>
    <w:rsid w:val="0090639A"/>
    <w:rsid w:val="009137B4"/>
    <w:rsid w:val="00913F4B"/>
    <w:rsid w:val="00916988"/>
    <w:rsid w:val="00920818"/>
    <w:rsid w:val="00921784"/>
    <w:rsid w:val="00922C7A"/>
    <w:rsid w:val="00923B95"/>
    <w:rsid w:val="009247A2"/>
    <w:rsid w:val="0092492B"/>
    <w:rsid w:val="00924BDF"/>
    <w:rsid w:val="00926CF3"/>
    <w:rsid w:val="009311C4"/>
    <w:rsid w:val="009326A0"/>
    <w:rsid w:val="00934675"/>
    <w:rsid w:val="00940939"/>
    <w:rsid w:val="009443D8"/>
    <w:rsid w:val="009459D5"/>
    <w:rsid w:val="00945BCB"/>
    <w:rsid w:val="00945E48"/>
    <w:rsid w:val="009501D3"/>
    <w:rsid w:val="009503F8"/>
    <w:rsid w:val="00950626"/>
    <w:rsid w:val="0095162F"/>
    <w:rsid w:val="009516B6"/>
    <w:rsid w:val="00951D12"/>
    <w:rsid w:val="009524A6"/>
    <w:rsid w:val="00955B13"/>
    <w:rsid w:val="00956646"/>
    <w:rsid w:val="0096149F"/>
    <w:rsid w:val="009644ED"/>
    <w:rsid w:val="00967983"/>
    <w:rsid w:val="00970D2F"/>
    <w:rsid w:val="00974D50"/>
    <w:rsid w:val="00976670"/>
    <w:rsid w:val="00976EA3"/>
    <w:rsid w:val="00981D47"/>
    <w:rsid w:val="00982A56"/>
    <w:rsid w:val="00982DD1"/>
    <w:rsid w:val="0098453F"/>
    <w:rsid w:val="00985343"/>
    <w:rsid w:val="00985424"/>
    <w:rsid w:val="00985F54"/>
    <w:rsid w:val="00987416"/>
    <w:rsid w:val="00987536"/>
    <w:rsid w:val="00995462"/>
    <w:rsid w:val="00995F6A"/>
    <w:rsid w:val="009A2160"/>
    <w:rsid w:val="009A2696"/>
    <w:rsid w:val="009A300B"/>
    <w:rsid w:val="009A3C1D"/>
    <w:rsid w:val="009A666F"/>
    <w:rsid w:val="009B291B"/>
    <w:rsid w:val="009B37C7"/>
    <w:rsid w:val="009B4936"/>
    <w:rsid w:val="009B7164"/>
    <w:rsid w:val="009B7658"/>
    <w:rsid w:val="009C1898"/>
    <w:rsid w:val="009C22A8"/>
    <w:rsid w:val="009C77A8"/>
    <w:rsid w:val="009D09EF"/>
    <w:rsid w:val="009D16BE"/>
    <w:rsid w:val="009D255A"/>
    <w:rsid w:val="009D5E30"/>
    <w:rsid w:val="009D5EBE"/>
    <w:rsid w:val="009D6634"/>
    <w:rsid w:val="009D7FE0"/>
    <w:rsid w:val="009E1608"/>
    <w:rsid w:val="009E3DC8"/>
    <w:rsid w:val="009E3FF4"/>
    <w:rsid w:val="009E6063"/>
    <w:rsid w:val="009F0785"/>
    <w:rsid w:val="009F1A8E"/>
    <w:rsid w:val="009F1F0F"/>
    <w:rsid w:val="009F28E8"/>
    <w:rsid w:val="009F4C66"/>
    <w:rsid w:val="009F7376"/>
    <w:rsid w:val="009F7750"/>
    <w:rsid w:val="00A01341"/>
    <w:rsid w:val="00A01A73"/>
    <w:rsid w:val="00A02930"/>
    <w:rsid w:val="00A02B5B"/>
    <w:rsid w:val="00A034A6"/>
    <w:rsid w:val="00A076F7"/>
    <w:rsid w:val="00A12617"/>
    <w:rsid w:val="00A179C7"/>
    <w:rsid w:val="00A214D0"/>
    <w:rsid w:val="00A21997"/>
    <w:rsid w:val="00A2203D"/>
    <w:rsid w:val="00A22E5A"/>
    <w:rsid w:val="00A2526D"/>
    <w:rsid w:val="00A33AC2"/>
    <w:rsid w:val="00A34450"/>
    <w:rsid w:val="00A359F7"/>
    <w:rsid w:val="00A36913"/>
    <w:rsid w:val="00A371A0"/>
    <w:rsid w:val="00A37760"/>
    <w:rsid w:val="00A4032A"/>
    <w:rsid w:val="00A407A1"/>
    <w:rsid w:val="00A44214"/>
    <w:rsid w:val="00A44EB4"/>
    <w:rsid w:val="00A460A6"/>
    <w:rsid w:val="00A46E64"/>
    <w:rsid w:val="00A528F9"/>
    <w:rsid w:val="00A52B88"/>
    <w:rsid w:val="00A537E1"/>
    <w:rsid w:val="00A623E8"/>
    <w:rsid w:val="00A630DF"/>
    <w:rsid w:val="00A650EB"/>
    <w:rsid w:val="00A65B59"/>
    <w:rsid w:val="00A660A7"/>
    <w:rsid w:val="00A67DBF"/>
    <w:rsid w:val="00A7175C"/>
    <w:rsid w:val="00A733C3"/>
    <w:rsid w:val="00A73A80"/>
    <w:rsid w:val="00A747B5"/>
    <w:rsid w:val="00A75EEF"/>
    <w:rsid w:val="00A778B2"/>
    <w:rsid w:val="00A8378D"/>
    <w:rsid w:val="00A92102"/>
    <w:rsid w:val="00A95464"/>
    <w:rsid w:val="00AA279F"/>
    <w:rsid w:val="00AA3897"/>
    <w:rsid w:val="00AA43B1"/>
    <w:rsid w:val="00AA6472"/>
    <w:rsid w:val="00AA760A"/>
    <w:rsid w:val="00AA7F20"/>
    <w:rsid w:val="00AB20AA"/>
    <w:rsid w:val="00AB3B65"/>
    <w:rsid w:val="00AB4189"/>
    <w:rsid w:val="00AB6875"/>
    <w:rsid w:val="00AB695D"/>
    <w:rsid w:val="00AB7186"/>
    <w:rsid w:val="00AB7DDA"/>
    <w:rsid w:val="00AB7F55"/>
    <w:rsid w:val="00AC13FA"/>
    <w:rsid w:val="00AC2DAF"/>
    <w:rsid w:val="00AC6CD9"/>
    <w:rsid w:val="00AD1202"/>
    <w:rsid w:val="00AD493C"/>
    <w:rsid w:val="00AE1A6B"/>
    <w:rsid w:val="00AE1AC5"/>
    <w:rsid w:val="00AE1CC0"/>
    <w:rsid w:val="00AE32A9"/>
    <w:rsid w:val="00AE3B09"/>
    <w:rsid w:val="00AE4FBA"/>
    <w:rsid w:val="00AE5E0C"/>
    <w:rsid w:val="00AE6521"/>
    <w:rsid w:val="00AE7804"/>
    <w:rsid w:val="00AF0838"/>
    <w:rsid w:val="00AF0C9F"/>
    <w:rsid w:val="00AF13D6"/>
    <w:rsid w:val="00AF59CE"/>
    <w:rsid w:val="00B01527"/>
    <w:rsid w:val="00B018D6"/>
    <w:rsid w:val="00B01D1C"/>
    <w:rsid w:val="00B01E7D"/>
    <w:rsid w:val="00B01F1A"/>
    <w:rsid w:val="00B0366E"/>
    <w:rsid w:val="00B04DC6"/>
    <w:rsid w:val="00B05C9F"/>
    <w:rsid w:val="00B06B40"/>
    <w:rsid w:val="00B06ECB"/>
    <w:rsid w:val="00B07717"/>
    <w:rsid w:val="00B07D2D"/>
    <w:rsid w:val="00B07FC2"/>
    <w:rsid w:val="00B10254"/>
    <w:rsid w:val="00B11428"/>
    <w:rsid w:val="00B176A9"/>
    <w:rsid w:val="00B2243F"/>
    <w:rsid w:val="00B259E5"/>
    <w:rsid w:val="00B27F3B"/>
    <w:rsid w:val="00B3123E"/>
    <w:rsid w:val="00B33F7B"/>
    <w:rsid w:val="00B36C1B"/>
    <w:rsid w:val="00B374D7"/>
    <w:rsid w:val="00B377C8"/>
    <w:rsid w:val="00B4067F"/>
    <w:rsid w:val="00B40AF0"/>
    <w:rsid w:val="00B414CE"/>
    <w:rsid w:val="00B423DD"/>
    <w:rsid w:val="00B46942"/>
    <w:rsid w:val="00B47A04"/>
    <w:rsid w:val="00B47A5E"/>
    <w:rsid w:val="00B506EC"/>
    <w:rsid w:val="00B50850"/>
    <w:rsid w:val="00B516DF"/>
    <w:rsid w:val="00B624A8"/>
    <w:rsid w:val="00B62538"/>
    <w:rsid w:val="00B64BAB"/>
    <w:rsid w:val="00B64DA7"/>
    <w:rsid w:val="00B6529E"/>
    <w:rsid w:val="00B66604"/>
    <w:rsid w:val="00B7356C"/>
    <w:rsid w:val="00B73EAB"/>
    <w:rsid w:val="00B7409B"/>
    <w:rsid w:val="00B7465D"/>
    <w:rsid w:val="00B76A0E"/>
    <w:rsid w:val="00B824CF"/>
    <w:rsid w:val="00B82C82"/>
    <w:rsid w:val="00B8482B"/>
    <w:rsid w:val="00B84ED5"/>
    <w:rsid w:val="00B85D87"/>
    <w:rsid w:val="00BA09A6"/>
    <w:rsid w:val="00BA148E"/>
    <w:rsid w:val="00BA22C2"/>
    <w:rsid w:val="00BA2D3B"/>
    <w:rsid w:val="00BA2E44"/>
    <w:rsid w:val="00BA3CF6"/>
    <w:rsid w:val="00BA75F3"/>
    <w:rsid w:val="00BB01A8"/>
    <w:rsid w:val="00BB14F7"/>
    <w:rsid w:val="00BB18DB"/>
    <w:rsid w:val="00BB1FB1"/>
    <w:rsid w:val="00BB3239"/>
    <w:rsid w:val="00BB4E38"/>
    <w:rsid w:val="00BC0F2B"/>
    <w:rsid w:val="00BC28DA"/>
    <w:rsid w:val="00BC497A"/>
    <w:rsid w:val="00BC5F03"/>
    <w:rsid w:val="00BD4869"/>
    <w:rsid w:val="00BD4991"/>
    <w:rsid w:val="00BD4B92"/>
    <w:rsid w:val="00BD4F08"/>
    <w:rsid w:val="00BD66EE"/>
    <w:rsid w:val="00BD7131"/>
    <w:rsid w:val="00BE0658"/>
    <w:rsid w:val="00BE191E"/>
    <w:rsid w:val="00BE4075"/>
    <w:rsid w:val="00BE4927"/>
    <w:rsid w:val="00BE5814"/>
    <w:rsid w:val="00BE75B6"/>
    <w:rsid w:val="00BE789F"/>
    <w:rsid w:val="00BE7A95"/>
    <w:rsid w:val="00BF371E"/>
    <w:rsid w:val="00BF4381"/>
    <w:rsid w:val="00BF5286"/>
    <w:rsid w:val="00C02342"/>
    <w:rsid w:val="00C0478E"/>
    <w:rsid w:val="00C04D63"/>
    <w:rsid w:val="00C07509"/>
    <w:rsid w:val="00C07D95"/>
    <w:rsid w:val="00C11550"/>
    <w:rsid w:val="00C12BB7"/>
    <w:rsid w:val="00C20D2A"/>
    <w:rsid w:val="00C231D1"/>
    <w:rsid w:val="00C23CE7"/>
    <w:rsid w:val="00C24DA5"/>
    <w:rsid w:val="00C24E9B"/>
    <w:rsid w:val="00C25D6E"/>
    <w:rsid w:val="00C27786"/>
    <w:rsid w:val="00C337A8"/>
    <w:rsid w:val="00C33909"/>
    <w:rsid w:val="00C33DC6"/>
    <w:rsid w:val="00C34BBD"/>
    <w:rsid w:val="00C35C06"/>
    <w:rsid w:val="00C35C84"/>
    <w:rsid w:val="00C362D7"/>
    <w:rsid w:val="00C366A8"/>
    <w:rsid w:val="00C3684A"/>
    <w:rsid w:val="00C37E51"/>
    <w:rsid w:val="00C439D2"/>
    <w:rsid w:val="00C44A52"/>
    <w:rsid w:val="00C44FF9"/>
    <w:rsid w:val="00C460AB"/>
    <w:rsid w:val="00C51691"/>
    <w:rsid w:val="00C516DE"/>
    <w:rsid w:val="00C52648"/>
    <w:rsid w:val="00C55ACE"/>
    <w:rsid w:val="00C55BD5"/>
    <w:rsid w:val="00C56086"/>
    <w:rsid w:val="00C61C3A"/>
    <w:rsid w:val="00C63B4F"/>
    <w:rsid w:val="00C647AC"/>
    <w:rsid w:val="00C64EA4"/>
    <w:rsid w:val="00C668A5"/>
    <w:rsid w:val="00C67F88"/>
    <w:rsid w:val="00C70F81"/>
    <w:rsid w:val="00C71117"/>
    <w:rsid w:val="00C713C4"/>
    <w:rsid w:val="00C74406"/>
    <w:rsid w:val="00C77EEA"/>
    <w:rsid w:val="00C8295A"/>
    <w:rsid w:val="00C84761"/>
    <w:rsid w:val="00C84D00"/>
    <w:rsid w:val="00C8561C"/>
    <w:rsid w:val="00C85CD4"/>
    <w:rsid w:val="00C905B4"/>
    <w:rsid w:val="00C914F3"/>
    <w:rsid w:val="00C95261"/>
    <w:rsid w:val="00C968E9"/>
    <w:rsid w:val="00C96E77"/>
    <w:rsid w:val="00C9703B"/>
    <w:rsid w:val="00CA1A08"/>
    <w:rsid w:val="00CA2C01"/>
    <w:rsid w:val="00CA2F68"/>
    <w:rsid w:val="00CA2F90"/>
    <w:rsid w:val="00CA47A2"/>
    <w:rsid w:val="00CA74F6"/>
    <w:rsid w:val="00CA7B29"/>
    <w:rsid w:val="00CB26E3"/>
    <w:rsid w:val="00CB28E0"/>
    <w:rsid w:val="00CC0CFF"/>
    <w:rsid w:val="00CC38CF"/>
    <w:rsid w:val="00CC7FE3"/>
    <w:rsid w:val="00CD0E75"/>
    <w:rsid w:val="00CD40F2"/>
    <w:rsid w:val="00CD4492"/>
    <w:rsid w:val="00CD4EDC"/>
    <w:rsid w:val="00CD5377"/>
    <w:rsid w:val="00CD60E3"/>
    <w:rsid w:val="00CE1EC5"/>
    <w:rsid w:val="00CE3280"/>
    <w:rsid w:val="00CE405C"/>
    <w:rsid w:val="00CE5B7C"/>
    <w:rsid w:val="00CE7558"/>
    <w:rsid w:val="00CF0288"/>
    <w:rsid w:val="00CF057E"/>
    <w:rsid w:val="00CF140C"/>
    <w:rsid w:val="00CF192B"/>
    <w:rsid w:val="00CF6157"/>
    <w:rsid w:val="00D03CF1"/>
    <w:rsid w:val="00D03D7B"/>
    <w:rsid w:val="00D064F5"/>
    <w:rsid w:val="00D12611"/>
    <w:rsid w:val="00D12740"/>
    <w:rsid w:val="00D13102"/>
    <w:rsid w:val="00D14144"/>
    <w:rsid w:val="00D1543D"/>
    <w:rsid w:val="00D16E1C"/>
    <w:rsid w:val="00D20C14"/>
    <w:rsid w:val="00D20C4D"/>
    <w:rsid w:val="00D21E4C"/>
    <w:rsid w:val="00D226B9"/>
    <w:rsid w:val="00D22A38"/>
    <w:rsid w:val="00D25BB7"/>
    <w:rsid w:val="00D266F5"/>
    <w:rsid w:val="00D304A4"/>
    <w:rsid w:val="00D325A4"/>
    <w:rsid w:val="00D340EC"/>
    <w:rsid w:val="00D355A6"/>
    <w:rsid w:val="00D3663D"/>
    <w:rsid w:val="00D3736C"/>
    <w:rsid w:val="00D40ADC"/>
    <w:rsid w:val="00D40B5F"/>
    <w:rsid w:val="00D42369"/>
    <w:rsid w:val="00D42628"/>
    <w:rsid w:val="00D4343B"/>
    <w:rsid w:val="00D44002"/>
    <w:rsid w:val="00D471BF"/>
    <w:rsid w:val="00D5268C"/>
    <w:rsid w:val="00D56059"/>
    <w:rsid w:val="00D5610C"/>
    <w:rsid w:val="00D57C2E"/>
    <w:rsid w:val="00D602B3"/>
    <w:rsid w:val="00D61075"/>
    <w:rsid w:val="00D625F7"/>
    <w:rsid w:val="00D63EF3"/>
    <w:rsid w:val="00D640B7"/>
    <w:rsid w:val="00D66E24"/>
    <w:rsid w:val="00D67CA2"/>
    <w:rsid w:val="00D72659"/>
    <w:rsid w:val="00D72B0E"/>
    <w:rsid w:val="00D804AB"/>
    <w:rsid w:val="00D815AA"/>
    <w:rsid w:val="00D8228F"/>
    <w:rsid w:val="00D84180"/>
    <w:rsid w:val="00D85B75"/>
    <w:rsid w:val="00D86E49"/>
    <w:rsid w:val="00D90477"/>
    <w:rsid w:val="00D92541"/>
    <w:rsid w:val="00D92B26"/>
    <w:rsid w:val="00D93554"/>
    <w:rsid w:val="00D9372C"/>
    <w:rsid w:val="00D96B0F"/>
    <w:rsid w:val="00D96F50"/>
    <w:rsid w:val="00DA7710"/>
    <w:rsid w:val="00DB465D"/>
    <w:rsid w:val="00DB49D1"/>
    <w:rsid w:val="00DB7824"/>
    <w:rsid w:val="00DC260D"/>
    <w:rsid w:val="00DC4205"/>
    <w:rsid w:val="00DC4650"/>
    <w:rsid w:val="00DC497B"/>
    <w:rsid w:val="00DC5F21"/>
    <w:rsid w:val="00DD1C01"/>
    <w:rsid w:val="00DD3056"/>
    <w:rsid w:val="00DD6AFB"/>
    <w:rsid w:val="00DE1695"/>
    <w:rsid w:val="00DE1A29"/>
    <w:rsid w:val="00DE4399"/>
    <w:rsid w:val="00DE67F5"/>
    <w:rsid w:val="00DF303D"/>
    <w:rsid w:val="00DF534A"/>
    <w:rsid w:val="00E02C7F"/>
    <w:rsid w:val="00E0371D"/>
    <w:rsid w:val="00E03E6D"/>
    <w:rsid w:val="00E045B0"/>
    <w:rsid w:val="00E101C0"/>
    <w:rsid w:val="00E152DB"/>
    <w:rsid w:val="00E202A7"/>
    <w:rsid w:val="00E221CA"/>
    <w:rsid w:val="00E2313B"/>
    <w:rsid w:val="00E236AF"/>
    <w:rsid w:val="00E255B9"/>
    <w:rsid w:val="00E310D4"/>
    <w:rsid w:val="00E353D2"/>
    <w:rsid w:val="00E3632F"/>
    <w:rsid w:val="00E437BA"/>
    <w:rsid w:val="00E43EF2"/>
    <w:rsid w:val="00E4733D"/>
    <w:rsid w:val="00E474FA"/>
    <w:rsid w:val="00E51A0F"/>
    <w:rsid w:val="00E526E2"/>
    <w:rsid w:val="00E529FC"/>
    <w:rsid w:val="00E545AA"/>
    <w:rsid w:val="00E546F5"/>
    <w:rsid w:val="00E56058"/>
    <w:rsid w:val="00E57F2A"/>
    <w:rsid w:val="00E60775"/>
    <w:rsid w:val="00E627B8"/>
    <w:rsid w:val="00E66444"/>
    <w:rsid w:val="00E76410"/>
    <w:rsid w:val="00E77AAD"/>
    <w:rsid w:val="00E8059C"/>
    <w:rsid w:val="00E821A6"/>
    <w:rsid w:val="00E82AC0"/>
    <w:rsid w:val="00E84B8B"/>
    <w:rsid w:val="00E87D02"/>
    <w:rsid w:val="00E87ED1"/>
    <w:rsid w:val="00E92F41"/>
    <w:rsid w:val="00EA0431"/>
    <w:rsid w:val="00EA19B3"/>
    <w:rsid w:val="00EA1BCD"/>
    <w:rsid w:val="00EA25A6"/>
    <w:rsid w:val="00EA3926"/>
    <w:rsid w:val="00EA7866"/>
    <w:rsid w:val="00EB2765"/>
    <w:rsid w:val="00EB36FB"/>
    <w:rsid w:val="00EB38C4"/>
    <w:rsid w:val="00EB4263"/>
    <w:rsid w:val="00EB4B6A"/>
    <w:rsid w:val="00EB5912"/>
    <w:rsid w:val="00EC0164"/>
    <w:rsid w:val="00EC0E6C"/>
    <w:rsid w:val="00EC2C5F"/>
    <w:rsid w:val="00EC5E95"/>
    <w:rsid w:val="00ED0754"/>
    <w:rsid w:val="00ED20C6"/>
    <w:rsid w:val="00ED386B"/>
    <w:rsid w:val="00ED4880"/>
    <w:rsid w:val="00ED5764"/>
    <w:rsid w:val="00ED66FA"/>
    <w:rsid w:val="00ED7B50"/>
    <w:rsid w:val="00ED7EE6"/>
    <w:rsid w:val="00EE0267"/>
    <w:rsid w:val="00EE1638"/>
    <w:rsid w:val="00EE27B6"/>
    <w:rsid w:val="00EE2EC4"/>
    <w:rsid w:val="00EF149D"/>
    <w:rsid w:val="00EF7019"/>
    <w:rsid w:val="00EF72E3"/>
    <w:rsid w:val="00F00A8A"/>
    <w:rsid w:val="00F017AF"/>
    <w:rsid w:val="00F027C5"/>
    <w:rsid w:val="00F032B0"/>
    <w:rsid w:val="00F05FED"/>
    <w:rsid w:val="00F071A2"/>
    <w:rsid w:val="00F11D3C"/>
    <w:rsid w:val="00F120E5"/>
    <w:rsid w:val="00F129F0"/>
    <w:rsid w:val="00F165DE"/>
    <w:rsid w:val="00F20DE7"/>
    <w:rsid w:val="00F210EA"/>
    <w:rsid w:val="00F219FA"/>
    <w:rsid w:val="00F21E3E"/>
    <w:rsid w:val="00F22B68"/>
    <w:rsid w:val="00F2320F"/>
    <w:rsid w:val="00F2398C"/>
    <w:rsid w:val="00F24932"/>
    <w:rsid w:val="00F266F9"/>
    <w:rsid w:val="00F26FCC"/>
    <w:rsid w:val="00F273A0"/>
    <w:rsid w:val="00F27855"/>
    <w:rsid w:val="00F31061"/>
    <w:rsid w:val="00F35EC8"/>
    <w:rsid w:val="00F3748D"/>
    <w:rsid w:val="00F40F25"/>
    <w:rsid w:val="00F44500"/>
    <w:rsid w:val="00F50E07"/>
    <w:rsid w:val="00F51BAF"/>
    <w:rsid w:val="00F54AAB"/>
    <w:rsid w:val="00F55F01"/>
    <w:rsid w:val="00F5645B"/>
    <w:rsid w:val="00F57D63"/>
    <w:rsid w:val="00F6154B"/>
    <w:rsid w:val="00F61DF2"/>
    <w:rsid w:val="00F64D72"/>
    <w:rsid w:val="00F65160"/>
    <w:rsid w:val="00F65278"/>
    <w:rsid w:val="00F65FDC"/>
    <w:rsid w:val="00F67D69"/>
    <w:rsid w:val="00F73CCD"/>
    <w:rsid w:val="00F747AB"/>
    <w:rsid w:val="00F871B9"/>
    <w:rsid w:val="00F909C1"/>
    <w:rsid w:val="00F932FE"/>
    <w:rsid w:val="00F93DF8"/>
    <w:rsid w:val="00FA02CB"/>
    <w:rsid w:val="00FA09BF"/>
    <w:rsid w:val="00FA5F4E"/>
    <w:rsid w:val="00FA78A3"/>
    <w:rsid w:val="00FB1A99"/>
    <w:rsid w:val="00FB1D34"/>
    <w:rsid w:val="00FB254F"/>
    <w:rsid w:val="00FB5AF3"/>
    <w:rsid w:val="00FB71D8"/>
    <w:rsid w:val="00FB78EF"/>
    <w:rsid w:val="00FC1740"/>
    <w:rsid w:val="00FC26E7"/>
    <w:rsid w:val="00FC35BC"/>
    <w:rsid w:val="00FD0683"/>
    <w:rsid w:val="00FD088C"/>
    <w:rsid w:val="00FD0F51"/>
    <w:rsid w:val="00FD1594"/>
    <w:rsid w:val="00FD3006"/>
    <w:rsid w:val="00FD31DD"/>
    <w:rsid w:val="00FD33F4"/>
    <w:rsid w:val="00FE06EF"/>
    <w:rsid w:val="00FE2C2E"/>
    <w:rsid w:val="00FE3B02"/>
    <w:rsid w:val="00FE3E48"/>
    <w:rsid w:val="00FE40AA"/>
    <w:rsid w:val="00FE657B"/>
    <w:rsid w:val="00FF71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D2572D"/>
  <w15:docId w15:val="{94E80DCB-837E-4028-A136-32E614A84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E40AA"/>
    <w:pPr>
      <w:suppressAutoHyphens/>
      <w:overflowPunct w:val="0"/>
      <w:autoSpaceDE w:val="0"/>
      <w:autoSpaceDN w:val="0"/>
      <w:adjustRightInd w:val="0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qFormat/>
    <w:rsid w:val="00FE40AA"/>
    <w:pPr>
      <w:keepNext/>
      <w:numPr>
        <w:numId w:val="1"/>
      </w:numPr>
      <w:ind w:left="360"/>
      <w:jc w:val="both"/>
      <w:outlineLvl w:val="0"/>
    </w:pPr>
    <w:rPr>
      <w:rFonts w:ascii="Arial" w:hAnsi="Arial"/>
      <w:i/>
      <w:color w:val="FF0000"/>
    </w:rPr>
  </w:style>
  <w:style w:type="paragraph" w:styleId="Nagwek2">
    <w:name w:val="heading 2"/>
    <w:basedOn w:val="Normalny"/>
    <w:next w:val="Normalny"/>
    <w:link w:val="Nagwek2Znak"/>
    <w:qFormat/>
    <w:rsid w:val="00FE40AA"/>
    <w:pPr>
      <w:keepNext/>
      <w:numPr>
        <w:ilvl w:val="1"/>
        <w:numId w:val="1"/>
      </w:numPr>
      <w:ind w:left="720"/>
      <w:outlineLvl w:val="1"/>
    </w:pPr>
    <w:rPr>
      <w:rFonts w:ascii="Arial" w:hAnsi="Arial"/>
      <w:i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FE40AA"/>
    <w:pPr>
      <w:keepNext/>
      <w:numPr>
        <w:ilvl w:val="2"/>
        <w:numId w:val="1"/>
      </w:numPr>
      <w:outlineLvl w:val="2"/>
    </w:pPr>
    <w:rPr>
      <w:rFonts w:ascii="Arial" w:hAnsi="Arial"/>
      <w:i/>
      <w:color w:val="FF0000"/>
    </w:rPr>
  </w:style>
  <w:style w:type="paragraph" w:styleId="Nagwek4">
    <w:name w:val="heading 4"/>
    <w:basedOn w:val="Normalny"/>
    <w:link w:val="Nagwek4Znak"/>
    <w:autoRedefine/>
    <w:qFormat/>
    <w:locked/>
    <w:rsid w:val="00ED5764"/>
    <w:pPr>
      <w:keepNext/>
      <w:tabs>
        <w:tab w:val="num" w:pos="864"/>
      </w:tabs>
      <w:suppressAutoHyphens w:val="0"/>
      <w:overflowPunct/>
      <w:autoSpaceDE/>
      <w:autoSpaceDN/>
      <w:adjustRightInd/>
      <w:spacing w:before="60" w:after="60"/>
      <w:ind w:left="864" w:hanging="864"/>
      <w:outlineLvl w:val="3"/>
    </w:pPr>
    <w:rPr>
      <w:rFonts w:eastAsia="Times New Roman"/>
      <w:bCs/>
      <w:szCs w:val="24"/>
    </w:rPr>
  </w:style>
  <w:style w:type="paragraph" w:styleId="Nagwek5">
    <w:name w:val="heading 5"/>
    <w:basedOn w:val="Normalny"/>
    <w:next w:val="Normalny"/>
    <w:link w:val="Nagwek5Znak"/>
    <w:qFormat/>
    <w:locked/>
    <w:rsid w:val="00ED5764"/>
    <w:pPr>
      <w:tabs>
        <w:tab w:val="num" w:pos="1008"/>
      </w:tabs>
      <w:suppressAutoHyphens w:val="0"/>
      <w:overflowPunct/>
      <w:autoSpaceDE/>
      <w:autoSpaceDN/>
      <w:adjustRightIn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locked/>
    <w:rsid w:val="00ED5764"/>
    <w:pPr>
      <w:tabs>
        <w:tab w:val="num" w:pos="1152"/>
      </w:tabs>
      <w:suppressAutoHyphens w:val="0"/>
      <w:overflowPunct/>
      <w:autoSpaceDE/>
      <w:autoSpaceDN/>
      <w:adjustRightInd/>
      <w:spacing w:before="240" w:after="60"/>
      <w:ind w:left="1152" w:hanging="1152"/>
      <w:outlineLvl w:val="5"/>
    </w:pPr>
    <w:rPr>
      <w:rFonts w:eastAsia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E40AA"/>
    <w:pPr>
      <w:keepNext/>
      <w:numPr>
        <w:ilvl w:val="6"/>
        <w:numId w:val="1"/>
      </w:numPr>
      <w:jc w:val="center"/>
      <w:outlineLvl w:val="6"/>
    </w:pPr>
    <w:rPr>
      <w:rFonts w:ascii="Arial" w:hAnsi="Arial"/>
      <w:b/>
    </w:rPr>
  </w:style>
  <w:style w:type="paragraph" w:styleId="Nagwek8">
    <w:name w:val="heading 8"/>
    <w:basedOn w:val="Normalny"/>
    <w:next w:val="Normalny"/>
    <w:link w:val="Nagwek8Znak"/>
    <w:qFormat/>
    <w:locked/>
    <w:rsid w:val="00ED5764"/>
    <w:pPr>
      <w:tabs>
        <w:tab w:val="num" w:pos="1440"/>
      </w:tabs>
      <w:suppressAutoHyphens w:val="0"/>
      <w:overflowPunct/>
      <w:autoSpaceDE/>
      <w:autoSpaceDN/>
      <w:adjustRightInd/>
      <w:spacing w:before="240" w:after="60"/>
      <w:ind w:left="1440" w:hanging="1440"/>
      <w:outlineLvl w:val="7"/>
    </w:pPr>
    <w:rPr>
      <w:rFonts w:eastAsia="Times New Roman"/>
      <w:i/>
      <w:iCs/>
      <w:szCs w:val="24"/>
    </w:rPr>
  </w:style>
  <w:style w:type="paragraph" w:styleId="Nagwek9">
    <w:name w:val="heading 9"/>
    <w:basedOn w:val="Normalny"/>
    <w:next w:val="Normalny"/>
    <w:link w:val="Nagwek9Znak"/>
    <w:qFormat/>
    <w:locked/>
    <w:rsid w:val="00ED5764"/>
    <w:pPr>
      <w:tabs>
        <w:tab w:val="num" w:pos="1584"/>
      </w:tabs>
      <w:suppressAutoHyphens w:val="0"/>
      <w:overflowPunct/>
      <w:autoSpaceDE/>
      <w:autoSpaceDN/>
      <w:adjustRightIn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FE40AA"/>
    <w:rPr>
      <w:rFonts w:ascii="Arial" w:hAnsi="Arial"/>
      <w:i/>
      <w:color w:val="FF0000"/>
      <w:sz w:val="24"/>
    </w:rPr>
  </w:style>
  <w:style w:type="character" w:customStyle="1" w:styleId="Nagwek2Znak">
    <w:name w:val="Nagłówek 2 Znak"/>
    <w:basedOn w:val="Domylnaczcionkaakapitu"/>
    <w:link w:val="Nagwek2"/>
    <w:locked/>
    <w:rsid w:val="00FE40AA"/>
    <w:rPr>
      <w:rFonts w:ascii="Arial" w:hAnsi="Arial"/>
      <w:i/>
      <w:color w:val="FF0000"/>
      <w:sz w:val="24"/>
    </w:rPr>
  </w:style>
  <w:style w:type="character" w:customStyle="1" w:styleId="Nagwek3Znak">
    <w:name w:val="Nagłówek 3 Znak"/>
    <w:basedOn w:val="Domylnaczcionkaakapitu"/>
    <w:link w:val="Nagwek3"/>
    <w:locked/>
    <w:rsid w:val="00FE40AA"/>
    <w:rPr>
      <w:rFonts w:ascii="Arial" w:hAnsi="Arial"/>
      <w:i/>
      <w:color w:val="FF0000"/>
      <w:sz w:val="24"/>
    </w:rPr>
  </w:style>
  <w:style w:type="character" w:customStyle="1" w:styleId="Nagwek7Znak">
    <w:name w:val="Nagłówek 7 Znak"/>
    <w:basedOn w:val="Domylnaczcionkaakapitu"/>
    <w:link w:val="Nagwek7"/>
    <w:locked/>
    <w:rsid w:val="00FE40AA"/>
    <w:rPr>
      <w:rFonts w:ascii="Arial" w:hAnsi="Arial"/>
      <w:b/>
      <w:sz w:val="24"/>
    </w:rPr>
  </w:style>
  <w:style w:type="character" w:styleId="Hipercze">
    <w:name w:val="Hyperlink"/>
    <w:basedOn w:val="Domylnaczcionkaakapitu"/>
    <w:rsid w:val="00FE40AA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rsid w:val="00FE40AA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FE40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E40AA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Listapkt">
    <w:name w:val="Lista_pkt"/>
    <w:basedOn w:val="Normalny"/>
    <w:next w:val="Normalny"/>
    <w:rsid w:val="00FE40AA"/>
    <w:pPr>
      <w:numPr>
        <w:numId w:val="2"/>
      </w:numPr>
      <w:overflowPunct/>
      <w:autoSpaceDE/>
      <w:autoSpaceDN/>
      <w:adjustRightInd/>
      <w:ind w:left="-292"/>
      <w:jc w:val="both"/>
    </w:pPr>
    <w:rPr>
      <w:rFonts w:ascii="Tahoma" w:hAnsi="Tahoma" w:cs="Tahoma"/>
      <w:b/>
      <w:lang w:eastAsia="ar-SA"/>
    </w:rPr>
  </w:style>
  <w:style w:type="paragraph" w:customStyle="1" w:styleId="SIWZTektresc">
    <w:name w:val="SIWZ Tek tresc"/>
    <w:basedOn w:val="Normalny"/>
    <w:rsid w:val="00FE40AA"/>
    <w:pPr>
      <w:overflowPunct/>
      <w:autoSpaceDE/>
      <w:autoSpaceDN/>
      <w:adjustRightInd/>
      <w:spacing w:before="60" w:after="120"/>
      <w:jc w:val="both"/>
    </w:pPr>
    <w:rPr>
      <w:rFonts w:ascii="Arial" w:hAnsi="Arial"/>
      <w:sz w:val="22"/>
      <w:lang w:eastAsia="ar-SA"/>
    </w:rPr>
  </w:style>
  <w:style w:type="paragraph" w:styleId="Nagwek">
    <w:name w:val="header"/>
    <w:basedOn w:val="Normalny"/>
    <w:link w:val="NagwekZnak"/>
    <w:semiHidden/>
    <w:rsid w:val="00FE40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locked/>
    <w:rsid w:val="00FE40AA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740F0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locked/>
    <w:rsid w:val="00740F02"/>
    <w:rPr>
      <w:rFonts w:ascii="Tahoma" w:hAnsi="Tahoma" w:cs="Tahoma"/>
      <w:sz w:val="16"/>
      <w:szCs w:val="16"/>
      <w:lang w:eastAsia="pl-PL"/>
    </w:rPr>
  </w:style>
  <w:style w:type="character" w:customStyle="1" w:styleId="text">
    <w:name w:val="text"/>
    <w:basedOn w:val="Domylnaczcionkaakapitu"/>
    <w:rsid w:val="00ED386B"/>
    <w:rPr>
      <w:rFonts w:cs="Times New Roman"/>
    </w:rPr>
  </w:style>
  <w:style w:type="paragraph" w:styleId="Tekstprzypisukocowego">
    <w:name w:val="endnote text"/>
    <w:basedOn w:val="Normalny"/>
    <w:link w:val="TekstprzypisukocowegoZnak"/>
    <w:semiHidden/>
    <w:rsid w:val="003C6F27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locked/>
    <w:rsid w:val="003C6F27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semiHidden/>
    <w:rsid w:val="003C6F27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semiHidden/>
    <w:rsid w:val="00FC26E7"/>
    <w:rPr>
      <w:sz w:val="16"/>
      <w:szCs w:val="16"/>
    </w:rPr>
  </w:style>
  <w:style w:type="paragraph" w:styleId="Tekstkomentarza">
    <w:name w:val="annotation text"/>
    <w:basedOn w:val="Normalny"/>
    <w:semiHidden/>
    <w:rsid w:val="00FC26E7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FC26E7"/>
    <w:rPr>
      <w:b/>
      <w:bCs/>
    </w:rPr>
  </w:style>
  <w:style w:type="paragraph" w:styleId="Tekstpodstawowywcity2">
    <w:name w:val="Body Text Indent 2"/>
    <w:basedOn w:val="Normalny"/>
    <w:link w:val="Tekstpodstawowywcity2Znak"/>
    <w:rsid w:val="00920818"/>
    <w:pPr>
      <w:suppressAutoHyphens w:val="0"/>
      <w:overflowPunct/>
      <w:autoSpaceDE/>
      <w:autoSpaceDN/>
      <w:adjustRightInd/>
      <w:ind w:left="360"/>
      <w:jc w:val="both"/>
    </w:pPr>
    <w:rPr>
      <w:rFonts w:eastAsia="Times New Roman"/>
      <w:bCs/>
      <w:color w:val="000000"/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20818"/>
    <w:rPr>
      <w:bCs/>
      <w:color w:val="000000"/>
      <w:sz w:val="22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9B7164"/>
    <w:pPr>
      <w:suppressAutoHyphens w:val="0"/>
      <w:overflowPunct/>
      <w:autoSpaceDE/>
      <w:autoSpaceDN/>
      <w:adjustRightInd/>
      <w:ind w:left="720"/>
      <w:contextualSpacing/>
    </w:pPr>
    <w:rPr>
      <w:rFonts w:eastAsia="Times New Roman"/>
      <w:sz w:val="20"/>
    </w:rPr>
  </w:style>
  <w:style w:type="paragraph" w:customStyle="1" w:styleId="Standard">
    <w:name w:val="Standard"/>
    <w:uiPriority w:val="99"/>
    <w:rsid w:val="0022031E"/>
    <w:pPr>
      <w:widowControl w:val="0"/>
      <w:suppressAutoHyphens/>
    </w:pPr>
    <w:rPr>
      <w:rFonts w:ascii="Arial" w:hAnsi="Arial" w:cs="Arial"/>
      <w:kern w:val="1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EC5E95"/>
    <w:pPr>
      <w:overflowPunct/>
      <w:autoSpaceDE/>
      <w:autoSpaceDN/>
      <w:adjustRightInd/>
      <w:spacing w:line="320" w:lineRule="atLeast"/>
      <w:ind w:left="720" w:hanging="284"/>
      <w:jc w:val="both"/>
    </w:pPr>
    <w:rPr>
      <w:rFonts w:eastAsia="Times New Roman"/>
      <w:sz w:val="21"/>
      <w:szCs w:val="24"/>
      <w:lang w:eastAsia="ar-SA"/>
    </w:rPr>
  </w:style>
  <w:style w:type="paragraph" w:customStyle="1" w:styleId="Akapitzlist10">
    <w:name w:val="Akapit z listą1"/>
    <w:basedOn w:val="Normalny"/>
    <w:rsid w:val="00616C6D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9D7FE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D7FE0"/>
    <w:rPr>
      <w:rFonts w:ascii="Times New Roman" w:hAnsi="Times New Roman"/>
      <w:sz w:val="24"/>
    </w:rPr>
  </w:style>
  <w:style w:type="paragraph" w:styleId="NormalnyWeb">
    <w:name w:val="Normal (Web)"/>
    <w:basedOn w:val="Normalny"/>
    <w:rsid w:val="009D7FE0"/>
    <w:pPr>
      <w:suppressAutoHyphens w:val="0"/>
      <w:overflowPunct/>
      <w:autoSpaceDE/>
      <w:autoSpaceDN/>
      <w:adjustRightInd/>
      <w:jc w:val="both"/>
    </w:pPr>
    <w:rPr>
      <w:rFonts w:eastAsia="Times New Roman"/>
      <w:spacing w:val="-5"/>
      <w:szCs w:val="24"/>
      <w:lang w:eastAsia="en-US"/>
    </w:rPr>
  </w:style>
  <w:style w:type="paragraph" w:customStyle="1" w:styleId="Standardowytekst">
    <w:name w:val="Standardowy.tekst"/>
    <w:rsid w:val="009D7FE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</w:rPr>
  </w:style>
  <w:style w:type="character" w:customStyle="1" w:styleId="WW8Num10z0">
    <w:name w:val="WW8Num10z0"/>
    <w:rsid w:val="00F21E3E"/>
    <w:rPr>
      <w:rFonts w:ascii="Symbol" w:hAnsi="Symbol" w:cs="OpenSymbol"/>
    </w:rPr>
  </w:style>
  <w:style w:type="paragraph" w:customStyle="1" w:styleId="Style26">
    <w:name w:val="Style26"/>
    <w:basedOn w:val="Normalny"/>
    <w:uiPriority w:val="99"/>
    <w:rsid w:val="00F21E3E"/>
    <w:pPr>
      <w:widowControl w:val="0"/>
      <w:suppressAutoHyphens w:val="0"/>
      <w:overflowPunct/>
      <w:spacing w:line="316" w:lineRule="exact"/>
      <w:ind w:hanging="340"/>
      <w:jc w:val="both"/>
    </w:pPr>
    <w:rPr>
      <w:rFonts w:ascii="Calibri" w:eastAsia="Times New Roman" w:hAnsi="Calibri"/>
      <w:szCs w:val="24"/>
    </w:rPr>
  </w:style>
  <w:style w:type="character" w:customStyle="1" w:styleId="FontStyle72">
    <w:name w:val="Font Style72"/>
    <w:basedOn w:val="Domylnaczcionkaakapitu"/>
    <w:uiPriority w:val="99"/>
    <w:rsid w:val="00F21E3E"/>
    <w:rPr>
      <w:rFonts w:ascii="Times New Roman" w:hAnsi="Times New Roman" w:cs="Times New Roman"/>
      <w:sz w:val="22"/>
      <w:szCs w:val="22"/>
    </w:rPr>
  </w:style>
  <w:style w:type="paragraph" w:styleId="Bezodstpw">
    <w:name w:val="No Spacing"/>
    <w:uiPriority w:val="1"/>
    <w:qFormat/>
    <w:rsid w:val="00F21E3E"/>
    <w:rPr>
      <w:rFonts w:ascii="Times New Roman" w:eastAsia="Times New Roman" w:hAnsi="Times New Roman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D5764"/>
    <w:rPr>
      <w:rFonts w:ascii="Times New Roman" w:eastAsia="Times New Roman" w:hAnsi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ED5764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ED5764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rsid w:val="00ED5764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ED5764"/>
    <w:rPr>
      <w:rFonts w:ascii="Arial" w:eastAsia="Times New Roman" w:hAnsi="Arial" w:cs="Arial"/>
      <w:sz w:val="22"/>
      <w:szCs w:val="22"/>
    </w:rPr>
  </w:style>
  <w:style w:type="paragraph" w:customStyle="1" w:styleId="Tekstpodstawowy21">
    <w:name w:val="Tekst podstawowy 21"/>
    <w:basedOn w:val="Normalny"/>
    <w:rsid w:val="001F2FD4"/>
    <w:pPr>
      <w:overflowPunct/>
      <w:autoSpaceDE/>
      <w:autoSpaceDN/>
      <w:adjustRightInd/>
      <w:jc w:val="both"/>
    </w:pPr>
    <w:rPr>
      <w:rFonts w:eastAsia="Times New Roman" w:cs="Calibri"/>
      <w:lang w:eastAsia="ar-SA"/>
    </w:rPr>
  </w:style>
  <w:style w:type="table" w:styleId="Tabela-Siatka">
    <w:name w:val="Table Grid"/>
    <w:basedOn w:val="Standardowy"/>
    <w:uiPriority w:val="59"/>
    <w:locked/>
    <w:rsid w:val="00E474F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rsid w:val="00262A3C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62A3C"/>
    <w:rPr>
      <w:rFonts w:ascii="Times New Roman" w:hAnsi="Times New Roman"/>
    </w:rPr>
  </w:style>
  <w:style w:type="character" w:styleId="Odwoanieprzypisudolnego">
    <w:name w:val="footnote reference"/>
    <w:basedOn w:val="Domylnaczcionkaakapitu"/>
    <w:rsid w:val="00262A3C"/>
    <w:rPr>
      <w:vertAlign w:val="superscript"/>
    </w:rPr>
  </w:style>
  <w:style w:type="character" w:customStyle="1" w:styleId="alb">
    <w:name w:val="a_lb"/>
    <w:basedOn w:val="Domylnaczcionkaakapitu"/>
    <w:rsid w:val="005F7572"/>
  </w:style>
  <w:style w:type="character" w:styleId="Uwydatnienie">
    <w:name w:val="Emphasis"/>
    <w:basedOn w:val="Domylnaczcionkaakapitu"/>
    <w:uiPriority w:val="20"/>
    <w:qFormat/>
    <w:locked/>
    <w:rsid w:val="005F7572"/>
    <w:rPr>
      <w:i/>
      <w:iCs/>
    </w:rPr>
  </w:style>
  <w:style w:type="paragraph" w:customStyle="1" w:styleId="text-justify">
    <w:name w:val="text-justify"/>
    <w:basedOn w:val="Normalny"/>
    <w:rsid w:val="005F7572"/>
    <w:pPr>
      <w:suppressAutoHyphens w:val="0"/>
      <w:overflowPunct/>
      <w:autoSpaceDE/>
      <w:autoSpaceDN/>
      <w:adjustRightInd/>
      <w:spacing w:before="100" w:beforeAutospacing="1" w:after="100" w:afterAutospacing="1"/>
    </w:pPr>
    <w:rPr>
      <w:rFonts w:eastAsia="Times New Roman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23CE7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locked/>
    <w:rsid w:val="00C713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18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01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190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53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57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45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04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96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81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90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8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65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200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95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448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87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88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97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88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58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58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54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75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55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3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49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09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1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811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3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0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90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63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14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77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0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56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7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44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19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56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244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55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183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34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116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174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64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9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8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09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9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7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39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6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9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89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20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62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91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27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83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39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C1E2ED-47E1-411B-88E1-24FDBECE5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1150</TotalTime>
  <Pages>8</Pages>
  <Words>2860</Words>
  <Characters>16437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Urząd Gminy Dębno</vt:lpstr>
    </vt:vector>
  </TitlesOfParts>
  <Company>FSPDMaIS</Company>
  <LinksUpToDate>false</LinksUpToDate>
  <CharactersWithSpaces>19259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Urząd Gminy Dębno</dc:title>
  <dc:creator>Patryk Rojek</dc:creator>
  <cp:lastModifiedBy>Karolina Kupiec</cp:lastModifiedBy>
  <cp:revision>38</cp:revision>
  <cp:lastPrinted>2023-12-04T09:57:00Z</cp:lastPrinted>
  <dcterms:created xsi:type="dcterms:W3CDTF">2022-03-29T11:32:00Z</dcterms:created>
  <dcterms:modified xsi:type="dcterms:W3CDTF">2023-12-15T11:15:00Z</dcterms:modified>
</cp:coreProperties>
</file>